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7450C47" w14:textId="743E044A" w:rsidR="00EE3E54" w:rsidRPr="00EE3E54" w:rsidRDefault="00C86CEA" w:rsidP="00E660CC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r w:rsidRPr="006E77CF">
        <w:rPr>
          <w:rFonts w:ascii="Times New Roman" w:eastAsia="標楷體" w:hAnsi="Times New Roman" w:cs="Times New Roman"/>
          <w:b/>
          <w:sz w:val="32"/>
        </w:rPr>
        <w:t>NATIONAL TAIWAN UNIVERSITY</w:t>
      </w:r>
      <w:r>
        <w:rPr>
          <w:rFonts w:ascii="Times New Roman" w:eastAsia="標楷體" w:hAnsi="Times New Roman" w:cs="Times New Roman" w:hint="eastAsia"/>
          <w:b/>
          <w:sz w:val="32"/>
        </w:rPr>
        <w:br/>
      </w:r>
      <w:r w:rsidR="00EE3E54">
        <w:rPr>
          <w:rFonts w:ascii="Times New Roman" w:eastAsia="標楷體" w:hAnsi="Times New Roman" w:cs="Times New Roman" w:hint="eastAsia"/>
          <w:b/>
          <w:sz w:val="32"/>
        </w:rPr>
        <w:t>Office of Academic Affairs</w:t>
      </w:r>
    </w:p>
    <w:p w14:paraId="4EF4C879" w14:textId="1A9F4320" w:rsidR="00DD1610" w:rsidRPr="0049555C" w:rsidRDefault="00487AA6" w:rsidP="00E660CC">
      <w:pPr>
        <w:widowControl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Enforcement Rules</w:t>
      </w:r>
      <w:r w:rsidR="00290CA8">
        <w:rPr>
          <w:rFonts w:ascii="Times New Roman" w:eastAsia="標楷體" w:hAnsi="Times New Roman" w:cs="Times New Roman" w:hint="eastAsia"/>
          <w:sz w:val="32"/>
        </w:rPr>
        <w:t xml:space="preserve"> </w:t>
      </w:r>
      <w:r w:rsidR="003114B3">
        <w:rPr>
          <w:rFonts w:ascii="Times New Roman" w:eastAsia="標楷體" w:hAnsi="Times New Roman" w:cs="Times New Roman"/>
          <w:sz w:val="32"/>
        </w:rPr>
        <w:t>Governing</w:t>
      </w:r>
      <w:r w:rsidR="00290CA8">
        <w:rPr>
          <w:rFonts w:ascii="Times New Roman" w:eastAsia="標楷體" w:hAnsi="Times New Roman" w:cs="Times New Roman" w:hint="eastAsia"/>
          <w:sz w:val="32"/>
        </w:rPr>
        <w:t xml:space="preserve"> Scholarship</w:t>
      </w:r>
      <w:r w:rsidR="009B68FF">
        <w:rPr>
          <w:rFonts w:ascii="Times New Roman" w:eastAsia="標楷體" w:hAnsi="Times New Roman" w:cs="Times New Roman"/>
          <w:sz w:val="32"/>
        </w:rPr>
        <w:t xml:space="preserve"> for Teaching Assistantship</w:t>
      </w:r>
    </w:p>
    <w:p w14:paraId="3C6F8932" w14:textId="0CDC15D2" w:rsidR="0049555C" w:rsidRDefault="0049555C" w:rsidP="00E660CC">
      <w:pPr>
        <w:widowControl/>
        <w:snapToGrid w:val="0"/>
        <w:rPr>
          <w:rFonts w:ascii="Times New Roman" w:eastAsia="標楷體" w:hAnsi="Times New Roman" w:cs="Times New Roman"/>
          <w:sz w:val="20"/>
        </w:rPr>
      </w:pPr>
    </w:p>
    <w:p w14:paraId="1DEF215A" w14:textId="03552346" w:rsidR="00DD1610" w:rsidRPr="006E77CF" w:rsidRDefault="005D1124" w:rsidP="005D1124">
      <w:pPr>
        <w:widowControl/>
        <w:tabs>
          <w:tab w:val="right" w:pos="1304"/>
        </w:tabs>
        <w:snapToGrid w:val="0"/>
        <w:ind w:left="1560" w:hanging="1560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sz w:val="20"/>
        </w:rPr>
        <w:tab/>
      </w:r>
      <w:r w:rsidR="0030194E" w:rsidRPr="006E77CF">
        <w:rPr>
          <w:rFonts w:ascii="Times New Roman" w:eastAsia="標楷體" w:hAnsi="Times New Roman" w:cs="Times New Roman"/>
          <w:sz w:val="20"/>
        </w:rPr>
        <w:t xml:space="preserve">March </w:t>
      </w:r>
      <w:r>
        <w:rPr>
          <w:rFonts w:ascii="Times New Roman" w:eastAsia="標楷體" w:hAnsi="Times New Roman" w:cs="Times New Roman"/>
          <w:sz w:val="20"/>
        </w:rPr>
        <w:t>0</w:t>
      </w:r>
      <w:r w:rsidR="0030194E" w:rsidRPr="006E77CF">
        <w:rPr>
          <w:rFonts w:ascii="Times New Roman" w:eastAsia="標楷體" w:hAnsi="Times New Roman" w:cs="Times New Roman"/>
          <w:sz w:val="20"/>
        </w:rPr>
        <w:t>6, 2018</w:t>
      </w:r>
      <w:r w:rsidR="005A3925">
        <w:rPr>
          <w:rFonts w:ascii="Times New Roman" w:eastAsia="標楷體" w:hAnsi="Times New Roman" w:cs="Times New Roman"/>
          <w:sz w:val="20"/>
        </w:rPr>
        <w:tab/>
        <w:t>Passed by</w:t>
      </w:r>
      <w:r w:rsidR="0030194E" w:rsidRPr="006E77CF">
        <w:rPr>
          <w:rFonts w:ascii="Times New Roman" w:eastAsia="標楷體" w:hAnsi="Times New Roman" w:cs="Times New Roman"/>
          <w:sz w:val="20"/>
        </w:rPr>
        <w:t xml:space="preserve"> the 2</w:t>
      </w:r>
      <w:r w:rsidR="005A3925">
        <w:rPr>
          <w:rFonts w:ascii="Times New Roman" w:eastAsia="標楷體" w:hAnsi="Times New Roman" w:cs="Times New Roman"/>
          <w:sz w:val="20"/>
        </w:rPr>
        <w:t>,</w:t>
      </w:r>
      <w:r w:rsidR="0030194E" w:rsidRPr="006E77CF">
        <w:rPr>
          <w:rFonts w:ascii="Times New Roman" w:eastAsia="標楷體" w:hAnsi="Times New Roman" w:cs="Times New Roman"/>
          <w:sz w:val="20"/>
        </w:rPr>
        <w:t>986</w:t>
      </w:r>
      <w:r w:rsidR="0030194E" w:rsidRPr="006E77CF">
        <w:rPr>
          <w:rFonts w:ascii="Times New Roman" w:eastAsia="標楷體" w:hAnsi="Times New Roman" w:cs="Times New Roman"/>
          <w:sz w:val="20"/>
          <w:vertAlign w:val="superscript"/>
        </w:rPr>
        <w:t>th</w:t>
      </w:r>
      <w:r w:rsidR="0030194E" w:rsidRPr="006E77CF">
        <w:rPr>
          <w:rFonts w:ascii="Times New Roman" w:eastAsia="標楷體" w:hAnsi="Times New Roman" w:cs="Times New Roman"/>
          <w:sz w:val="20"/>
        </w:rPr>
        <w:t xml:space="preserve"> Administrative Meeting</w:t>
      </w:r>
    </w:p>
    <w:p w14:paraId="79DF3988" w14:textId="7436EE32" w:rsidR="00DD1610" w:rsidRDefault="005D1124" w:rsidP="005D1124">
      <w:pPr>
        <w:widowControl/>
        <w:tabs>
          <w:tab w:val="right" w:pos="1304"/>
        </w:tabs>
        <w:snapToGrid w:val="0"/>
        <w:ind w:left="1560" w:hanging="1560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sz w:val="20"/>
        </w:rPr>
        <w:tab/>
      </w:r>
      <w:r w:rsidR="0030194E" w:rsidRPr="006E77CF">
        <w:rPr>
          <w:rFonts w:ascii="Times New Roman" w:eastAsia="標楷體" w:hAnsi="Times New Roman" w:cs="Times New Roman"/>
          <w:sz w:val="20"/>
        </w:rPr>
        <w:t xml:space="preserve">July </w:t>
      </w:r>
      <w:r w:rsidR="00DD1610" w:rsidRPr="006E77CF">
        <w:rPr>
          <w:rFonts w:ascii="Times New Roman" w:eastAsia="標楷體" w:hAnsi="Times New Roman" w:cs="Times New Roman"/>
          <w:sz w:val="20"/>
        </w:rPr>
        <w:t>10</w:t>
      </w:r>
      <w:r w:rsidR="0030194E" w:rsidRPr="006E77CF">
        <w:rPr>
          <w:rFonts w:ascii="Times New Roman" w:eastAsia="標楷體" w:hAnsi="Times New Roman" w:cs="Times New Roman"/>
          <w:sz w:val="20"/>
        </w:rPr>
        <w:t>, 2018</w:t>
      </w:r>
      <w:r w:rsidR="005A3925">
        <w:rPr>
          <w:rFonts w:ascii="Times New Roman" w:eastAsia="標楷體" w:hAnsi="Times New Roman" w:cs="Times New Roman"/>
          <w:sz w:val="20"/>
        </w:rPr>
        <w:tab/>
        <w:t>Passed by</w:t>
      </w:r>
      <w:r w:rsidR="0049555C" w:rsidRPr="006E77CF">
        <w:rPr>
          <w:rFonts w:ascii="Times New Roman" w:eastAsia="標楷體" w:hAnsi="Times New Roman" w:cs="Times New Roman"/>
          <w:sz w:val="20"/>
        </w:rPr>
        <w:t xml:space="preserve"> the </w:t>
      </w:r>
      <w:r w:rsidR="00DD1610" w:rsidRPr="006E77CF">
        <w:rPr>
          <w:rFonts w:ascii="Times New Roman" w:eastAsia="標楷體" w:hAnsi="Times New Roman" w:cs="Times New Roman"/>
          <w:sz w:val="20"/>
        </w:rPr>
        <w:t>3</w:t>
      </w:r>
      <w:r w:rsidR="005A3925">
        <w:rPr>
          <w:rFonts w:ascii="Times New Roman" w:eastAsia="標楷體" w:hAnsi="Times New Roman" w:cs="Times New Roman"/>
          <w:sz w:val="20"/>
        </w:rPr>
        <w:t>,</w:t>
      </w:r>
      <w:r w:rsidR="00DD1610" w:rsidRPr="006E77CF">
        <w:rPr>
          <w:rFonts w:ascii="Times New Roman" w:eastAsia="標楷體" w:hAnsi="Times New Roman" w:cs="Times New Roman"/>
          <w:sz w:val="20"/>
        </w:rPr>
        <w:t>003</w:t>
      </w:r>
      <w:r w:rsidR="0049555C" w:rsidRPr="006E77CF">
        <w:rPr>
          <w:rFonts w:ascii="Times New Roman" w:eastAsia="標楷體" w:hAnsi="Times New Roman" w:cs="Times New Roman"/>
          <w:sz w:val="20"/>
          <w:vertAlign w:val="superscript"/>
        </w:rPr>
        <w:t>rd</w:t>
      </w:r>
      <w:r w:rsidR="0049555C" w:rsidRPr="006E77CF">
        <w:rPr>
          <w:rFonts w:ascii="Times New Roman" w:eastAsia="標楷體" w:hAnsi="Times New Roman" w:cs="Times New Roman"/>
          <w:sz w:val="20"/>
        </w:rPr>
        <w:t xml:space="preserve"> Administrative Meeting</w:t>
      </w:r>
    </w:p>
    <w:p w14:paraId="1FBBAB24" w14:textId="3309750C" w:rsidR="0049555C" w:rsidRDefault="0049555C" w:rsidP="00E660CC">
      <w:pPr>
        <w:widowControl/>
        <w:snapToGrid w:val="0"/>
        <w:rPr>
          <w:rFonts w:ascii="Times New Roman" w:eastAsia="標楷體" w:hAnsi="Times New Roman" w:cs="Times New Roman"/>
          <w:sz w:val="20"/>
        </w:rPr>
      </w:pPr>
    </w:p>
    <w:p w14:paraId="7DA14E1B" w14:textId="77777777" w:rsidR="0049555C" w:rsidRPr="00AE6EF7" w:rsidRDefault="0049555C" w:rsidP="00E660CC">
      <w:pPr>
        <w:widowControl/>
        <w:snapToGrid w:val="0"/>
        <w:rPr>
          <w:rFonts w:ascii="Times New Roman" w:eastAsia="標楷體" w:hAnsi="Times New Roman" w:cs="Times New Roman"/>
          <w:sz w:val="20"/>
        </w:rPr>
      </w:pPr>
    </w:p>
    <w:p w14:paraId="303E4D55" w14:textId="70F52D76" w:rsidR="00DD1610" w:rsidRDefault="00D62F9E" w:rsidP="00E660CC">
      <w:pPr>
        <w:pStyle w:val="a3"/>
        <w:numPr>
          <w:ilvl w:val="0"/>
          <w:numId w:val="1"/>
        </w:numPr>
        <w:snapToGrid w:val="0"/>
        <w:spacing w:afterLines="50" w:after="180"/>
        <w:ind w:leftChars="0" w:left="1134" w:right="-1" w:hanging="113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The </w:t>
      </w:r>
      <w:r w:rsidR="004E46DF">
        <w:rPr>
          <w:rFonts w:ascii="Times New Roman" w:eastAsia="標楷體" w:hAnsi="Times New Roman" w:cs="Times New Roman"/>
        </w:rPr>
        <w:t xml:space="preserve">National Taiwan University (“the University”) Enforcement Rules Governing Scholarship for Teaching Assistantship (“the Rules”) </w:t>
      </w:r>
      <w:r w:rsidR="001E59AE">
        <w:rPr>
          <w:rFonts w:ascii="Times New Roman" w:eastAsia="標楷體" w:hAnsi="Times New Roman" w:cs="Times New Roman"/>
        </w:rPr>
        <w:t>are</w:t>
      </w:r>
      <w:r>
        <w:rPr>
          <w:rFonts w:ascii="Times New Roman" w:eastAsia="標楷體" w:hAnsi="Times New Roman" w:cs="Times New Roman" w:hint="eastAsia"/>
        </w:rPr>
        <w:t xml:space="preserve"> formulated </w:t>
      </w:r>
      <w:r w:rsidR="001E59AE">
        <w:rPr>
          <w:rFonts w:ascii="Times New Roman" w:eastAsia="標楷體" w:hAnsi="Times New Roman" w:cs="Times New Roman"/>
        </w:rPr>
        <w:t>in accordance with</w:t>
      </w:r>
      <w:r>
        <w:rPr>
          <w:rFonts w:ascii="Times New Roman" w:eastAsia="標楷體" w:hAnsi="Times New Roman" w:cs="Times New Roman" w:hint="eastAsia"/>
        </w:rPr>
        <w:t xml:space="preserve"> Article 8 of the </w:t>
      </w:r>
      <w:r w:rsidR="00E50C4B" w:rsidRPr="006D5D02">
        <w:rPr>
          <w:rFonts w:ascii="Times New Roman" w:eastAsia="標楷體" w:hAnsi="Times New Roman" w:cs="Times New Roman"/>
          <w:i/>
          <w:iCs/>
        </w:rPr>
        <w:t xml:space="preserve">Regulations Governing </w:t>
      </w:r>
      <w:r w:rsidR="001E59AE">
        <w:rPr>
          <w:rFonts w:ascii="Times New Roman" w:eastAsia="標楷體" w:hAnsi="Times New Roman" w:cs="Times New Roman"/>
          <w:i/>
          <w:iCs/>
        </w:rPr>
        <w:t>Scholarship for</w:t>
      </w:r>
      <w:r w:rsidR="00B7693E">
        <w:rPr>
          <w:rFonts w:ascii="Times New Roman" w:eastAsia="標楷體" w:hAnsi="Times New Roman" w:cs="Times New Roman"/>
          <w:i/>
          <w:iCs/>
        </w:rPr>
        <w:t xml:space="preserve"> </w:t>
      </w:r>
      <w:r w:rsidR="00E50C4B" w:rsidRPr="006D5D02">
        <w:rPr>
          <w:rFonts w:ascii="Times New Roman" w:eastAsia="標楷體" w:hAnsi="Times New Roman" w:cs="Times New Roman"/>
          <w:i/>
          <w:iCs/>
        </w:rPr>
        <w:t>Teaching Assistant</w:t>
      </w:r>
      <w:r w:rsidR="001E59AE">
        <w:rPr>
          <w:rFonts w:ascii="Times New Roman" w:eastAsia="標楷體" w:hAnsi="Times New Roman" w:cs="Times New Roman"/>
          <w:i/>
          <w:iCs/>
        </w:rPr>
        <w:t>ship</w:t>
      </w:r>
      <w:r w:rsidR="00E50C4B">
        <w:rPr>
          <w:rFonts w:ascii="Times New Roman" w:eastAsia="標楷體" w:hAnsi="Times New Roman" w:cs="Times New Roman" w:hint="eastAsia"/>
        </w:rPr>
        <w:t>.</w:t>
      </w:r>
    </w:p>
    <w:p w14:paraId="61298287" w14:textId="591BB494" w:rsidR="00E50C4B" w:rsidRDefault="00E50C4B" w:rsidP="00E660CC">
      <w:pPr>
        <w:pStyle w:val="a3"/>
        <w:numPr>
          <w:ilvl w:val="0"/>
          <w:numId w:val="1"/>
        </w:numPr>
        <w:snapToGrid w:val="0"/>
        <w:spacing w:afterLines="30" w:after="108"/>
        <w:ind w:leftChars="0" w:left="1134" w:hanging="113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Teaching assistants may be classified into the following five categories </w:t>
      </w:r>
      <w:r w:rsidR="00C51644">
        <w:rPr>
          <w:rFonts w:ascii="Times New Roman" w:eastAsia="標楷體" w:hAnsi="Times New Roman" w:cs="Times New Roman"/>
        </w:rPr>
        <w:t>based on</w:t>
      </w:r>
      <w:r>
        <w:rPr>
          <w:rFonts w:ascii="Times New Roman" w:eastAsia="標楷體" w:hAnsi="Times New Roman" w:cs="Times New Roman" w:hint="eastAsia"/>
        </w:rPr>
        <w:t xml:space="preserve"> the needs of course instructors </w:t>
      </w:r>
      <w:r w:rsidR="001A16B1">
        <w:rPr>
          <w:rFonts w:ascii="Times New Roman" w:eastAsia="標楷體" w:hAnsi="Times New Roman" w:cs="Times New Roman"/>
        </w:rPr>
        <w:t>or teaching activities required by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3D460F">
        <w:rPr>
          <w:rFonts w:ascii="Times New Roman" w:eastAsia="標楷體" w:hAnsi="Times New Roman" w:cs="Times New Roman"/>
        </w:rPr>
        <w:t>teaching units</w:t>
      </w:r>
      <w:r>
        <w:rPr>
          <w:rFonts w:ascii="Times New Roman" w:eastAsia="標楷體" w:hAnsi="Times New Roman" w:cs="Times New Roman" w:hint="eastAsia"/>
        </w:rPr>
        <w:t>:</w:t>
      </w:r>
    </w:p>
    <w:p w14:paraId="10816E48" w14:textId="610D350B" w:rsidR="00AA0721" w:rsidRDefault="00AA0721" w:rsidP="00E660CC">
      <w:pPr>
        <w:pStyle w:val="a3"/>
        <w:numPr>
          <w:ilvl w:val="1"/>
          <w:numId w:val="1"/>
        </w:numPr>
        <w:tabs>
          <w:tab w:val="left" w:pos="1418"/>
        </w:tabs>
        <w:snapToGrid w:val="0"/>
        <w:spacing w:afterLines="30" w:after="108"/>
        <w:ind w:leftChars="0" w:left="1418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Discussion </w:t>
      </w:r>
      <w:r w:rsidR="00BB41CB">
        <w:rPr>
          <w:rFonts w:ascii="Times New Roman" w:eastAsia="標楷體" w:hAnsi="Times New Roman" w:cs="Times New Roman"/>
        </w:rPr>
        <w:t>classes</w:t>
      </w:r>
      <w:r>
        <w:rPr>
          <w:rFonts w:ascii="Times New Roman" w:eastAsia="標楷體" w:hAnsi="Times New Roman" w:cs="Times New Roman" w:hint="eastAsia"/>
        </w:rPr>
        <w:t xml:space="preserve"> (Type A): Type A teaching assistants are responsible for leading discussion</w:t>
      </w:r>
      <w:r w:rsidR="00BB41CB">
        <w:rPr>
          <w:rFonts w:ascii="Times New Roman" w:eastAsia="標楷體" w:hAnsi="Times New Roman" w:cs="Times New Roman"/>
        </w:rPr>
        <w:t xml:space="preserve"> groups</w:t>
      </w:r>
      <w:r>
        <w:rPr>
          <w:rFonts w:ascii="Times New Roman" w:eastAsia="標楷體" w:hAnsi="Times New Roman" w:cs="Times New Roman" w:hint="eastAsia"/>
        </w:rPr>
        <w:t xml:space="preserve"> under the gui</w:t>
      </w:r>
      <w:r w:rsidR="00423014">
        <w:rPr>
          <w:rFonts w:ascii="Times New Roman" w:eastAsia="標楷體" w:hAnsi="Times New Roman" w:cs="Times New Roman" w:hint="eastAsia"/>
        </w:rPr>
        <w:t xml:space="preserve">dance of the course instructor. Their </w:t>
      </w:r>
      <w:r w:rsidR="00B7693E">
        <w:rPr>
          <w:rFonts w:ascii="Times New Roman" w:eastAsia="標楷體" w:hAnsi="Times New Roman" w:cs="Times New Roman"/>
        </w:rPr>
        <w:t>duties</w:t>
      </w:r>
      <w:r w:rsidR="00423014">
        <w:rPr>
          <w:rFonts w:ascii="Times New Roman" w:eastAsia="標楷體" w:hAnsi="Times New Roman" w:cs="Times New Roman" w:hint="eastAsia"/>
        </w:rPr>
        <w:t xml:space="preserve"> may include </w:t>
      </w:r>
      <w:r w:rsidR="00B61F24">
        <w:rPr>
          <w:rFonts w:ascii="Times New Roman" w:eastAsia="標楷體" w:hAnsi="Times New Roman" w:cs="Times New Roman" w:hint="eastAsia"/>
        </w:rPr>
        <w:t>preparing</w:t>
      </w:r>
      <w:r w:rsidR="00423014">
        <w:rPr>
          <w:rFonts w:ascii="Times New Roman" w:eastAsia="標楷體" w:hAnsi="Times New Roman" w:cs="Times New Roman" w:hint="eastAsia"/>
        </w:rPr>
        <w:t xml:space="preserve"> teaching materials, </w:t>
      </w:r>
      <w:r w:rsidR="00146911">
        <w:rPr>
          <w:rFonts w:ascii="Times New Roman" w:eastAsia="標楷體" w:hAnsi="Times New Roman" w:cs="Times New Roman" w:hint="eastAsia"/>
        </w:rPr>
        <w:t>sitting</w:t>
      </w:r>
      <w:r w:rsidR="00423014">
        <w:rPr>
          <w:rFonts w:ascii="Times New Roman" w:eastAsia="標楷體" w:hAnsi="Times New Roman" w:cs="Times New Roman" w:hint="eastAsia"/>
        </w:rPr>
        <w:t xml:space="preserve"> in on lectures, </w:t>
      </w:r>
      <w:r w:rsidR="00F65D80">
        <w:rPr>
          <w:rFonts w:ascii="Times New Roman" w:eastAsia="標楷體" w:hAnsi="Times New Roman" w:cs="Times New Roman" w:hint="eastAsia"/>
        </w:rPr>
        <w:t xml:space="preserve">leading group discussion, </w:t>
      </w:r>
      <w:r w:rsidR="00A113CF">
        <w:rPr>
          <w:rFonts w:ascii="Times New Roman" w:eastAsia="標楷體" w:hAnsi="Times New Roman" w:cs="Times New Roman" w:hint="eastAsia"/>
        </w:rPr>
        <w:t xml:space="preserve">correcting and grading assignments and providing feedback, </w:t>
      </w:r>
      <w:r w:rsidR="00103506">
        <w:rPr>
          <w:rFonts w:ascii="Times New Roman" w:eastAsia="標楷體" w:hAnsi="Times New Roman" w:cs="Times New Roman" w:hint="eastAsia"/>
        </w:rPr>
        <w:t xml:space="preserve">designing and maintaining </w:t>
      </w:r>
      <w:r w:rsidR="0054116B">
        <w:rPr>
          <w:rFonts w:ascii="Times New Roman" w:eastAsia="標楷體" w:hAnsi="Times New Roman" w:cs="Times New Roman" w:hint="eastAsia"/>
        </w:rPr>
        <w:t>the course website</w:t>
      </w:r>
      <w:r w:rsidR="00103506">
        <w:rPr>
          <w:rFonts w:ascii="Times New Roman" w:eastAsia="標楷體" w:hAnsi="Times New Roman" w:cs="Times New Roman" w:hint="eastAsia"/>
        </w:rPr>
        <w:t xml:space="preserve">, and other </w:t>
      </w:r>
      <w:r w:rsidR="007D4C96">
        <w:rPr>
          <w:rFonts w:ascii="Times New Roman" w:eastAsia="標楷體" w:hAnsi="Times New Roman" w:cs="Times New Roman" w:hint="eastAsia"/>
        </w:rPr>
        <w:t>discussion-related tasks</w:t>
      </w:r>
      <w:r w:rsidR="00103506">
        <w:rPr>
          <w:rFonts w:ascii="Times New Roman" w:eastAsia="標楷體" w:hAnsi="Times New Roman" w:cs="Times New Roman" w:hint="eastAsia"/>
        </w:rPr>
        <w:t>.</w:t>
      </w:r>
    </w:p>
    <w:p w14:paraId="50706F96" w14:textId="52B8DB36" w:rsidR="006B1809" w:rsidRDefault="00B348A7" w:rsidP="00E660CC">
      <w:pPr>
        <w:pStyle w:val="a3"/>
        <w:numPr>
          <w:ilvl w:val="1"/>
          <w:numId w:val="1"/>
        </w:numPr>
        <w:tabs>
          <w:tab w:val="left" w:pos="1418"/>
        </w:tabs>
        <w:snapToGrid w:val="0"/>
        <w:spacing w:afterLines="30" w:after="108"/>
        <w:ind w:leftChars="0" w:left="1418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Lab</w:t>
      </w:r>
      <w:r w:rsidR="00EB3DDE"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 xml:space="preserve">practicum </w:t>
      </w:r>
      <w:r w:rsidR="004173AA">
        <w:rPr>
          <w:rFonts w:ascii="Times New Roman" w:eastAsia="標楷體" w:hAnsi="Times New Roman" w:cs="Times New Roman"/>
        </w:rPr>
        <w:t>courses</w:t>
      </w:r>
      <w:r>
        <w:rPr>
          <w:rFonts w:ascii="Times New Roman" w:eastAsia="標楷體" w:hAnsi="Times New Roman" w:cs="Times New Roman" w:hint="eastAsia"/>
        </w:rPr>
        <w:t xml:space="preserve">, which </w:t>
      </w:r>
      <w:r w:rsidR="00A66698">
        <w:rPr>
          <w:rFonts w:ascii="Times New Roman" w:eastAsia="標楷體" w:hAnsi="Times New Roman" w:cs="Times New Roman" w:hint="eastAsia"/>
        </w:rPr>
        <w:t>may be</w:t>
      </w:r>
      <w:r w:rsidR="00B347FE">
        <w:rPr>
          <w:rFonts w:ascii="Times New Roman" w:eastAsia="標楷體" w:hAnsi="Times New Roman" w:cs="Times New Roman" w:hint="eastAsia"/>
        </w:rPr>
        <w:t xml:space="preserve"> further</w:t>
      </w:r>
      <w:r>
        <w:rPr>
          <w:rFonts w:ascii="Times New Roman" w:eastAsia="標楷體" w:hAnsi="Times New Roman" w:cs="Times New Roman" w:hint="eastAsia"/>
        </w:rPr>
        <w:t xml:space="preserve"> divided into the </w:t>
      </w:r>
      <w:r>
        <w:rPr>
          <w:rFonts w:ascii="Times New Roman" w:eastAsia="標楷體" w:hAnsi="Times New Roman" w:cs="Times New Roman"/>
        </w:rPr>
        <w:t>following</w:t>
      </w:r>
      <w:r>
        <w:rPr>
          <w:rFonts w:ascii="Times New Roman" w:eastAsia="標楷體" w:hAnsi="Times New Roman" w:cs="Times New Roman" w:hint="eastAsia"/>
        </w:rPr>
        <w:t xml:space="preserve"> two types:</w:t>
      </w:r>
    </w:p>
    <w:p w14:paraId="0475A683" w14:textId="5041F383" w:rsidR="00EB3DDE" w:rsidRDefault="00EB3DDE" w:rsidP="00E660CC">
      <w:pPr>
        <w:pStyle w:val="a3"/>
        <w:numPr>
          <w:ilvl w:val="2"/>
          <w:numId w:val="1"/>
        </w:numPr>
        <w:tabs>
          <w:tab w:val="left" w:pos="1701"/>
        </w:tabs>
        <w:snapToGrid w:val="0"/>
        <w:spacing w:afterLines="30" w:after="108"/>
        <w:ind w:leftChars="0" w:left="1701" w:hanging="316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Lab </w:t>
      </w:r>
      <w:r w:rsidR="004173AA">
        <w:rPr>
          <w:rFonts w:ascii="Times New Roman" w:eastAsia="標楷體" w:hAnsi="Times New Roman" w:cs="Times New Roman"/>
        </w:rPr>
        <w:t>courses</w:t>
      </w:r>
      <w:r>
        <w:rPr>
          <w:rFonts w:ascii="Times New Roman" w:eastAsia="標楷體" w:hAnsi="Times New Roman" w:cs="Times New Roman" w:hint="eastAsia"/>
        </w:rPr>
        <w:t xml:space="preserve"> (Type B1): Type B1</w:t>
      </w:r>
      <w:r w:rsidR="001F5508">
        <w:rPr>
          <w:rFonts w:ascii="Times New Roman" w:eastAsia="標楷體" w:hAnsi="Times New Roman" w:cs="Times New Roman" w:hint="eastAsia"/>
        </w:rPr>
        <w:t xml:space="preserve"> teaching assistants are responsible for leading lab</w:t>
      </w:r>
      <w:r w:rsidR="00BB41CB">
        <w:rPr>
          <w:rFonts w:ascii="Times New Roman" w:eastAsia="標楷體" w:hAnsi="Times New Roman" w:cs="Times New Roman"/>
        </w:rPr>
        <w:t>oratory</w:t>
      </w:r>
      <w:r w:rsidR="001F5508">
        <w:rPr>
          <w:rFonts w:ascii="Times New Roman" w:eastAsia="標楷體" w:hAnsi="Times New Roman" w:cs="Times New Roman" w:hint="eastAsia"/>
        </w:rPr>
        <w:t xml:space="preserve"> experiments under the </w:t>
      </w:r>
      <w:r w:rsidR="001F5508">
        <w:rPr>
          <w:rFonts w:ascii="Times New Roman" w:eastAsia="標楷體" w:hAnsi="Times New Roman" w:cs="Times New Roman"/>
        </w:rPr>
        <w:t>guidance</w:t>
      </w:r>
      <w:r w:rsidR="001F5508">
        <w:rPr>
          <w:rFonts w:ascii="Times New Roman" w:eastAsia="標楷體" w:hAnsi="Times New Roman" w:cs="Times New Roman" w:hint="eastAsia"/>
        </w:rPr>
        <w:t xml:space="preserve"> of the course instructor. Their </w:t>
      </w:r>
      <w:r w:rsidR="004173AA">
        <w:rPr>
          <w:rFonts w:ascii="Times New Roman" w:eastAsia="標楷體" w:hAnsi="Times New Roman" w:cs="Times New Roman"/>
        </w:rPr>
        <w:t>duties</w:t>
      </w:r>
      <w:r w:rsidR="001F5508">
        <w:rPr>
          <w:rFonts w:ascii="Times New Roman" w:eastAsia="標楷體" w:hAnsi="Times New Roman" w:cs="Times New Roman" w:hint="eastAsia"/>
        </w:rPr>
        <w:t xml:space="preserve"> may include </w:t>
      </w:r>
      <w:r w:rsidR="00B61F24">
        <w:rPr>
          <w:rFonts w:ascii="Times New Roman" w:eastAsia="標楷體" w:hAnsi="Times New Roman" w:cs="Times New Roman" w:hint="eastAsia"/>
        </w:rPr>
        <w:t>preparing</w:t>
      </w:r>
      <w:r w:rsidR="001F5508">
        <w:rPr>
          <w:rFonts w:ascii="Times New Roman" w:eastAsia="標楷體" w:hAnsi="Times New Roman" w:cs="Times New Roman" w:hint="eastAsia"/>
        </w:rPr>
        <w:t xml:space="preserve"> teaching materials and the necessary chemicals for experiments, </w:t>
      </w:r>
      <w:r w:rsidR="00B61F24">
        <w:rPr>
          <w:rFonts w:ascii="Times New Roman" w:eastAsia="標楷體" w:hAnsi="Times New Roman" w:cs="Times New Roman" w:hint="eastAsia"/>
        </w:rPr>
        <w:t xml:space="preserve">demonstrating </w:t>
      </w:r>
      <w:r w:rsidR="00A84C9D">
        <w:rPr>
          <w:rFonts w:ascii="Times New Roman" w:eastAsia="標楷體" w:hAnsi="Times New Roman" w:cs="Times New Roman" w:hint="eastAsia"/>
        </w:rPr>
        <w:t xml:space="preserve">experimental procedures, </w:t>
      </w:r>
      <w:r w:rsidR="00A41BF4">
        <w:rPr>
          <w:rFonts w:ascii="Times New Roman" w:eastAsia="標楷體" w:hAnsi="Times New Roman" w:cs="Times New Roman" w:hint="eastAsia"/>
        </w:rPr>
        <w:t xml:space="preserve">sitting in on lectures, </w:t>
      </w:r>
      <w:r w:rsidR="009959A9">
        <w:rPr>
          <w:rFonts w:ascii="Times New Roman" w:eastAsia="標楷體" w:hAnsi="Times New Roman" w:cs="Times New Roman" w:hint="eastAsia"/>
        </w:rPr>
        <w:t xml:space="preserve">assisting students in conducting experiments, </w:t>
      </w:r>
      <w:r w:rsidR="00161AD0">
        <w:rPr>
          <w:rFonts w:ascii="Times New Roman" w:eastAsia="標楷體" w:hAnsi="Times New Roman" w:cs="Times New Roman"/>
        </w:rPr>
        <w:t>maintain</w:t>
      </w:r>
      <w:r w:rsidR="009959A9">
        <w:rPr>
          <w:rFonts w:ascii="Times New Roman" w:eastAsia="標楷體" w:hAnsi="Times New Roman" w:cs="Times New Roman" w:hint="eastAsia"/>
        </w:rPr>
        <w:t xml:space="preserve"> safety </w:t>
      </w:r>
      <w:r w:rsidR="00161AD0">
        <w:rPr>
          <w:rFonts w:ascii="Times New Roman" w:eastAsia="標楷體" w:hAnsi="Times New Roman" w:cs="Times New Roman"/>
        </w:rPr>
        <w:t>in laboratories</w:t>
      </w:r>
      <w:r w:rsidR="009959A9">
        <w:rPr>
          <w:rFonts w:ascii="Times New Roman" w:eastAsia="標楷體" w:hAnsi="Times New Roman" w:cs="Times New Roman" w:hint="eastAsia"/>
        </w:rPr>
        <w:t xml:space="preserve">, </w:t>
      </w:r>
      <w:r w:rsidR="00610D59">
        <w:rPr>
          <w:rFonts w:ascii="Times New Roman" w:eastAsia="標楷體" w:hAnsi="Times New Roman" w:cs="Times New Roman" w:hint="eastAsia"/>
        </w:rPr>
        <w:t xml:space="preserve">leading experiment-related discussion, </w:t>
      </w:r>
      <w:r w:rsidR="008A72A7">
        <w:rPr>
          <w:rFonts w:ascii="Times New Roman" w:eastAsia="標楷體" w:hAnsi="Times New Roman" w:cs="Times New Roman" w:hint="eastAsia"/>
        </w:rPr>
        <w:t xml:space="preserve">correcting and grading lab reports and providing feedback, designing and maintaining </w:t>
      </w:r>
      <w:r w:rsidR="0054116B">
        <w:rPr>
          <w:rFonts w:ascii="Times New Roman" w:eastAsia="標楷體" w:hAnsi="Times New Roman" w:cs="Times New Roman" w:hint="eastAsia"/>
        </w:rPr>
        <w:t>the course website</w:t>
      </w:r>
      <w:r w:rsidR="008A72A7">
        <w:rPr>
          <w:rFonts w:ascii="Times New Roman" w:eastAsia="標楷體" w:hAnsi="Times New Roman" w:cs="Times New Roman" w:hint="eastAsia"/>
        </w:rPr>
        <w:t xml:space="preserve">, and other </w:t>
      </w:r>
      <w:r w:rsidR="007D4C96">
        <w:rPr>
          <w:rFonts w:ascii="Times New Roman" w:eastAsia="標楷體" w:hAnsi="Times New Roman" w:cs="Times New Roman" w:hint="eastAsia"/>
        </w:rPr>
        <w:t>lab-related tasks</w:t>
      </w:r>
      <w:r w:rsidR="008A72A7">
        <w:rPr>
          <w:rFonts w:ascii="Times New Roman" w:eastAsia="標楷體" w:hAnsi="Times New Roman" w:cs="Times New Roman" w:hint="eastAsia"/>
        </w:rPr>
        <w:t>.</w:t>
      </w:r>
    </w:p>
    <w:p w14:paraId="30819AF9" w14:textId="7D3B3C9E" w:rsidR="00D629FA" w:rsidRDefault="00D629FA" w:rsidP="00E660CC">
      <w:pPr>
        <w:pStyle w:val="a3"/>
        <w:numPr>
          <w:ilvl w:val="2"/>
          <w:numId w:val="1"/>
        </w:numPr>
        <w:tabs>
          <w:tab w:val="left" w:pos="1701"/>
        </w:tabs>
        <w:snapToGrid w:val="0"/>
        <w:spacing w:afterLines="30" w:after="108"/>
        <w:ind w:leftChars="0" w:left="1701" w:hanging="316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Practicum </w:t>
      </w:r>
      <w:r w:rsidR="004173AA">
        <w:rPr>
          <w:rFonts w:ascii="Times New Roman" w:eastAsia="標楷體" w:hAnsi="Times New Roman" w:cs="Times New Roman"/>
        </w:rPr>
        <w:t>courses</w:t>
      </w:r>
      <w:r>
        <w:rPr>
          <w:rFonts w:ascii="Times New Roman" w:eastAsia="標楷體" w:hAnsi="Times New Roman" w:cs="Times New Roman" w:hint="eastAsia"/>
        </w:rPr>
        <w:t xml:space="preserve"> (Type B2): </w:t>
      </w:r>
      <w:r w:rsidR="00514907">
        <w:rPr>
          <w:rFonts w:ascii="Times New Roman" w:eastAsia="標楷體" w:hAnsi="Times New Roman" w:cs="Times New Roman" w:hint="eastAsia"/>
        </w:rPr>
        <w:t xml:space="preserve">Type B2 teaching assistants are responsible for </w:t>
      </w:r>
      <w:r w:rsidR="00CC4E4A">
        <w:rPr>
          <w:rFonts w:ascii="Times New Roman" w:eastAsia="標楷體" w:hAnsi="Times New Roman" w:cs="Times New Roman" w:hint="eastAsia"/>
        </w:rPr>
        <w:t xml:space="preserve">leading practice sessions and </w:t>
      </w:r>
      <w:r w:rsidR="007B4712">
        <w:rPr>
          <w:rFonts w:ascii="Times New Roman" w:eastAsia="標楷體" w:hAnsi="Times New Roman" w:cs="Times New Roman" w:hint="eastAsia"/>
        </w:rPr>
        <w:t>practicum activities in or outside of the University</w:t>
      </w:r>
      <w:r w:rsidR="00647C7E">
        <w:rPr>
          <w:rFonts w:ascii="Times New Roman" w:eastAsia="標楷體" w:hAnsi="Times New Roman" w:cs="Times New Roman" w:hint="eastAsia"/>
        </w:rPr>
        <w:t xml:space="preserve"> </w:t>
      </w:r>
      <w:r w:rsidR="00514907">
        <w:rPr>
          <w:rFonts w:ascii="Times New Roman" w:eastAsia="標楷體" w:hAnsi="Times New Roman" w:cs="Times New Roman" w:hint="eastAsia"/>
        </w:rPr>
        <w:t>under the guidance of the course instructor.</w:t>
      </w:r>
      <w:r w:rsidR="008D2F71">
        <w:rPr>
          <w:rFonts w:ascii="Times New Roman" w:eastAsia="標楷體" w:hAnsi="Times New Roman" w:cs="Times New Roman" w:hint="eastAsia"/>
        </w:rPr>
        <w:t xml:space="preserve"> Their </w:t>
      </w:r>
      <w:r w:rsidR="004173AA">
        <w:rPr>
          <w:rFonts w:ascii="Times New Roman" w:eastAsia="標楷體" w:hAnsi="Times New Roman" w:cs="Times New Roman"/>
        </w:rPr>
        <w:t>duties</w:t>
      </w:r>
      <w:r w:rsidR="004173AA">
        <w:rPr>
          <w:rFonts w:ascii="Times New Roman" w:eastAsia="標楷體" w:hAnsi="Times New Roman" w:cs="Times New Roman" w:hint="eastAsia"/>
        </w:rPr>
        <w:t xml:space="preserve"> </w:t>
      </w:r>
      <w:r w:rsidR="008D2F71">
        <w:rPr>
          <w:rFonts w:ascii="Times New Roman" w:eastAsia="標楷體" w:hAnsi="Times New Roman" w:cs="Times New Roman" w:hint="eastAsia"/>
        </w:rPr>
        <w:t>may include</w:t>
      </w:r>
      <w:r w:rsidR="00CC4E4A">
        <w:rPr>
          <w:rFonts w:ascii="Times New Roman" w:eastAsia="標楷體" w:hAnsi="Times New Roman" w:cs="Times New Roman" w:hint="eastAsia"/>
        </w:rPr>
        <w:t xml:space="preserve"> preparing teaching materials, sitting in on lectures,</w:t>
      </w:r>
      <w:r w:rsidR="007B4712">
        <w:rPr>
          <w:rFonts w:ascii="Times New Roman" w:eastAsia="標楷體" w:hAnsi="Times New Roman" w:cs="Times New Roman" w:hint="eastAsia"/>
        </w:rPr>
        <w:t xml:space="preserve"> </w:t>
      </w:r>
      <w:r w:rsidR="00A13D86">
        <w:rPr>
          <w:rFonts w:ascii="Times New Roman" w:eastAsia="標楷體" w:hAnsi="Times New Roman" w:cs="Times New Roman"/>
        </w:rPr>
        <w:t>prepare for course practice questions and explaining them</w:t>
      </w:r>
      <w:r w:rsidR="000A7A43">
        <w:rPr>
          <w:rFonts w:ascii="Times New Roman" w:eastAsia="標楷體" w:hAnsi="Times New Roman" w:cs="Times New Roman" w:hint="eastAsia"/>
        </w:rPr>
        <w:t xml:space="preserve">, guiding students in </w:t>
      </w:r>
      <w:r w:rsidR="00A13D86">
        <w:rPr>
          <w:rFonts w:ascii="Times New Roman" w:eastAsia="標楷體" w:hAnsi="Times New Roman" w:cs="Times New Roman"/>
        </w:rPr>
        <w:t>practicing the use of</w:t>
      </w:r>
      <w:r w:rsidR="000A7A43">
        <w:rPr>
          <w:rFonts w:ascii="Times New Roman" w:eastAsia="標楷體" w:hAnsi="Times New Roman" w:cs="Times New Roman" w:hint="eastAsia"/>
        </w:rPr>
        <w:t xml:space="preserve"> statistical software, </w:t>
      </w:r>
      <w:r w:rsidR="001C6F04">
        <w:rPr>
          <w:rFonts w:ascii="Times New Roman" w:eastAsia="標楷體" w:hAnsi="Times New Roman" w:cs="Times New Roman" w:hint="eastAsia"/>
        </w:rPr>
        <w:t xml:space="preserve">assisting students </w:t>
      </w:r>
      <w:r w:rsidR="00BB41CB">
        <w:rPr>
          <w:rFonts w:ascii="Times New Roman" w:eastAsia="標楷體" w:hAnsi="Times New Roman" w:cs="Times New Roman"/>
        </w:rPr>
        <w:t>with</w:t>
      </w:r>
      <w:r w:rsidR="001C6F04">
        <w:rPr>
          <w:rFonts w:ascii="Times New Roman" w:eastAsia="標楷體" w:hAnsi="Times New Roman" w:cs="Times New Roman" w:hint="eastAsia"/>
        </w:rPr>
        <w:t xml:space="preserve"> extracur</w:t>
      </w:r>
      <w:r w:rsidR="0071372B">
        <w:rPr>
          <w:rFonts w:ascii="Times New Roman" w:eastAsia="標楷體" w:hAnsi="Times New Roman" w:cs="Times New Roman" w:hint="eastAsia"/>
        </w:rPr>
        <w:t xml:space="preserve">ricular practicum activities, </w:t>
      </w:r>
      <w:r w:rsidR="003C22F9">
        <w:rPr>
          <w:rFonts w:ascii="Times New Roman" w:eastAsia="標楷體" w:hAnsi="Times New Roman" w:cs="Times New Roman" w:hint="eastAsia"/>
        </w:rPr>
        <w:t>leading practice sessions or practicum-related</w:t>
      </w:r>
      <w:r w:rsidR="00AA5D95">
        <w:rPr>
          <w:rFonts w:ascii="Times New Roman" w:eastAsia="標楷體" w:hAnsi="Times New Roman" w:cs="Times New Roman" w:hint="eastAsia"/>
        </w:rPr>
        <w:t xml:space="preserve"> group</w:t>
      </w:r>
      <w:r w:rsidR="003C22F9">
        <w:rPr>
          <w:rFonts w:ascii="Times New Roman" w:eastAsia="標楷體" w:hAnsi="Times New Roman" w:cs="Times New Roman" w:hint="eastAsia"/>
        </w:rPr>
        <w:t xml:space="preserve"> discussion, </w:t>
      </w:r>
      <w:r w:rsidR="001C282A">
        <w:rPr>
          <w:rFonts w:ascii="Times New Roman" w:eastAsia="標楷體" w:hAnsi="Times New Roman" w:cs="Times New Roman" w:hint="eastAsia"/>
        </w:rPr>
        <w:t xml:space="preserve">correcting and grading assignments and providing feedback, </w:t>
      </w:r>
      <w:r w:rsidR="00DC1AC8">
        <w:rPr>
          <w:rFonts w:ascii="Times New Roman" w:eastAsia="標楷體" w:hAnsi="Times New Roman" w:cs="Times New Roman" w:hint="eastAsia"/>
        </w:rPr>
        <w:t xml:space="preserve">designing and maintaining </w:t>
      </w:r>
      <w:r w:rsidR="0054116B">
        <w:rPr>
          <w:rFonts w:ascii="Times New Roman" w:eastAsia="標楷體" w:hAnsi="Times New Roman" w:cs="Times New Roman" w:hint="eastAsia"/>
        </w:rPr>
        <w:t>the course website</w:t>
      </w:r>
      <w:r w:rsidR="00DC1AC8">
        <w:rPr>
          <w:rFonts w:ascii="Times New Roman" w:eastAsia="標楷體" w:hAnsi="Times New Roman" w:cs="Times New Roman" w:hint="eastAsia"/>
        </w:rPr>
        <w:t xml:space="preserve">, and </w:t>
      </w:r>
      <w:r w:rsidR="0054116B">
        <w:rPr>
          <w:rFonts w:ascii="Times New Roman" w:eastAsia="標楷體" w:hAnsi="Times New Roman" w:cs="Times New Roman" w:hint="eastAsia"/>
        </w:rPr>
        <w:t xml:space="preserve">other </w:t>
      </w:r>
      <w:r w:rsidR="007D4C96">
        <w:rPr>
          <w:rFonts w:ascii="Times New Roman" w:eastAsia="標楷體" w:hAnsi="Times New Roman" w:cs="Times New Roman" w:hint="eastAsia"/>
        </w:rPr>
        <w:t>practicum-related tasks</w:t>
      </w:r>
      <w:r w:rsidR="00DC1AC8">
        <w:rPr>
          <w:rFonts w:ascii="Times New Roman" w:eastAsia="標楷體" w:hAnsi="Times New Roman" w:cs="Times New Roman" w:hint="eastAsia"/>
        </w:rPr>
        <w:t>.</w:t>
      </w:r>
    </w:p>
    <w:p w14:paraId="772322D0" w14:textId="65B560FE" w:rsidR="00CF26A1" w:rsidRDefault="004173AA" w:rsidP="00E660CC">
      <w:pPr>
        <w:pStyle w:val="a3"/>
        <w:numPr>
          <w:ilvl w:val="1"/>
          <w:numId w:val="1"/>
        </w:numPr>
        <w:tabs>
          <w:tab w:val="left" w:pos="1418"/>
        </w:tabs>
        <w:snapToGrid w:val="0"/>
        <w:spacing w:afterLines="30" w:after="108"/>
        <w:ind w:leftChars="0" w:left="1418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General</w:t>
      </w:r>
      <w:r w:rsidR="008B6CAC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courses</w:t>
      </w:r>
      <w:r w:rsidR="00CF26A1">
        <w:rPr>
          <w:rFonts w:ascii="Times New Roman" w:eastAsia="標楷體" w:hAnsi="Times New Roman" w:cs="Times New Roman" w:hint="eastAsia"/>
        </w:rPr>
        <w:t xml:space="preserve"> (Type C):</w:t>
      </w:r>
      <w:r w:rsidR="0088387C">
        <w:rPr>
          <w:rFonts w:ascii="Times New Roman" w:eastAsia="標楷體" w:hAnsi="Times New Roman" w:cs="Times New Roman" w:hint="eastAsia"/>
        </w:rPr>
        <w:t xml:space="preserve"> Type C teaching assistants are responsible for classroom management in </w:t>
      </w:r>
      <w:r w:rsidR="001A425D">
        <w:rPr>
          <w:rFonts w:ascii="Times New Roman" w:eastAsia="標楷體" w:hAnsi="Times New Roman" w:cs="Times New Roman"/>
        </w:rPr>
        <w:t>l</w:t>
      </w:r>
      <w:r w:rsidR="0088387C">
        <w:rPr>
          <w:rFonts w:ascii="Times New Roman" w:eastAsia="標楷體" w:hAnsi="Times New Roman" w:cs="Times New Roman" w:hint="eastAsia"/>
        </w:rPr>
        <w:t>arge</w:t>
      </w:r>
      <w:r w:rsidR="00FB4EBE">
        <w:rPr>
          <w:rFonts w:ascii="Times New Roman" w:eastAsia="標楷體" w:hAnsi="Times New Roman" w:cs="Times New Roman" w:hint="eastAsia"/>
        </w:rPr>
        <w:t xml:space="preserve"> (lecture)</w:t>
      </w:r>
      <w:r w:rsidR="0088387C">
        <w:rPr>
          <w:rFonts w:ascii="Times New Roman" w:eastAsia="標楷體" w:hAnsi="Times New Roman" w:cs="Times New Roman" w:hint="eastAsia"/>
        </w:rPr>
        <w:t xml:space="preserve"> class</w:t>
      </w:r>
      <w:r w:rsidR="001A425D">
        <w:rPr>
          <w:rFonts w:ascii="Times New Roman" w:eastAsia="標楷體" w:hAnsi="Times New Roman" w:cs="Times New Roman"/>
        </w:rPr>
        <w:t>es</w:t>
      </w:r>
      <w:r w:rsidR="00805CAA">
        <w:rPr>
          <w:rFonts w:ascii="Times New Roman" w:eastAsia="標楷體" w:hAnsi="Times New Roman" w:cs="Times New Roman" w:hint="eastAsia"/>
        </w:rPr>
        <w:t xml:space="preserve"> under the guidance of the course instructor</w:t>
      </w:r>
      <w:r w:rsidR="0088387C">
        <w:rPr>
          <w:rFonts w:ascii="Times New Roman" w:eastAsia="標楷體" w:hAnsi="Times New Roman" w:cs="Times New Roman" w:hint="eastAsia"/>
        </w:rPr>
        <w:t xml:space="preserve">. </w:t>
      </w:r>
      <w:r w:rsidR="009B1326">
        <w:rPr>
          <w:rFonts w:ascii="Times New Roman" w:eastAsia="標楷體" w:hAnsi="Times New Roman" w:cs="Times New Roman" w:hint="eastAsia"/>
        </w:rPr>
        <w:t xml:space="preserve">Their </w:t>
      </w:r>
      <w:r w:rsidR="002F5AB0">
        <w:rPr>
          <w:rFonts w:ascii="Times New Roman" w:eastAsia="標楷體" w:hAnsi="Times New Roman" w:cs="Times New Roman"/>
        </w:rPr>
        <w:t>duties</w:t>
      </w:r>
      <w:r w:rsidR="009B1326">
        <w:rPr>
          <w:rFonts w:ascii="Times New Roman" w:eastAsia="標楷體" w:hAnsi="Times New Roman" w:cs="Times New Roman" w:hint="eastAsia"/>
        </w:rPr>
        <w:t xml:space="preserve"> may include preparing teaching materials, sitting in on lectures, correcting </w:t>
      </w:r>
      <w:r w:rsidR="00833CAE">
        <w:rPr>
          <w:rFonts w:ascii="Times New Roman" w:eastAsia="標楷體" w:hAnsi="Times New Roman" w:cs="Times New Roman" w:hint="eastAsia"/>
        </w:rPr>
        <w:t xml:space="preserve">and grading assignments and providing </w:t>
      </w:r>
      <w:r w:rsidR="00833CAE">
        <w:rPr>
          <w:rFonts w:ascii="Times New Roman" w:eastAsia="標楷體" w:hAnsi="Times New Roman" w:cs="Times New Roman" w:hint="eastAsia"/>
        </w:rPr>
        <w:lastRenderedPageBreak/>
        <w:t xml:space="preserve">feedback, designing and maintaining </w:t>
      </w:r>
      <w:r w:rsidR="0054116B">
        <w:rPr>
          <w:rFonts w:ascii="Times New Roman" w:eastAsia="標楷體" w:hAnsi="Times New Roman" w:cs="Times New Roman" w:hint="eastAsia"/>
        </w:rPr>
        <w:t>the course website</w:t>
      </w:r>
      <w:r w:rsidR="00833CAE">
        <w:rPr>
          <w:rFonts w:ascii="Times New Roman" w:eastAsia="標楷體" w:hAnsi="Times New Roman" w:cs="Times New Roman" w:hint="eastAsia"/>
        </w:rPr>
        <w:t xml:space="preserve">, </w:t>
      </w:r>
      <w:r w:rsidR="00102ADF">
        <w:rPr>
          <w:rFonts w:ascii="Times New Roman" w:eastAsia="標楷體" w:hAnsi="Times New Roman" w:cs="Times New Roman" w:hint="eastAsia"/>
        </w:rPr>
        <w:t>providing</w:t>
      </w:r>
      <w:r w:rsidR="00D736D8">
        <w:rPr>
          <w:rFonts w:ascii="Times New Roman" w:eastAsia="標楷體" w:hAnsi="Times New Roman" w:cs="Times New Roman"/>
        </w:rPr>
        <w:t xml:space="preserve"> online tutoring</w:t>
      </w:r>
      <w:r w:rsidR="00102ADF">
        <w:rPr>
          <w:rFonts w:ascii="Times New Roman" w:eastAsia="標楷體" w:hAnsi="Times New Roman" w:cs="Times New Roman" w:hint="eastAsia"/>
        </w:rPr>
        <w:t xml:space="preserve">, </w:t>
      </w:r>
      <w:r w:rsidR="00D736D8">
        <w:rPr>
          <w:rFonts w:ascii="Times New Roman" w:eastAsia="標楷體" w:hAnsi="Times New Roman" w:cs="Times New Roman"/>
        </w:rPr>
        <w:t xml:space="preserve">engaging in </w:t>
      </w:r>
      <w:r w:rsidR="00102ADF">
        <w:rPr>
          <w:rFonts w:ascii="Times New Roman" w:eastAsia="標楷體" w:hAnsi="Times New Roman" w:cs="Times New Roman" w:hint="eastAsia"/>
        </w:rPr>
        <w:t xml:space="preserve">classroom management, offering two hours of </w:t>
      </w:r>
      <w:r w:rsidR="00102ADF">
        <w:rPr>
          <w:rFonts w:ascii="Times New Roman" w:eastAsia="標楷體" w:hAnsi="Times New Roman" w:cs="Times New Roman"/>
        </w:rPr>
        <w:t>weekly</w:t>
      </w:r>
      <w:r w:rsidR="00102ADF">
        <w:rPr>
          <w:rFonts w:ascii="Times New Roman" w:eastAsia="標楷體" w:hAnsi="Times New Roman" w:cs="Times New Roman" w:hint="eastAsia"/>
        </w:rPr>
        <w:t xml:space="preserve"> course counseling service, and other </w:t>
      </w:r>
      <w:r w:rsidR="00451B31">
        <w:rPr>
          <w:rFonts w:ascii="Times New Roman" w:eastAsia="標楷體" w:hAnsi="Times New Roman" w:cs="Times New Roman" w:hint="eastAsia"/>
        </w:rPr>
        <w:t>course-related tasks</w:t>
      </w:r>
      <w:r w:rsidR="00102ADF">
        <w:rPr>
          <w:rFonts w:ascii="Times New Roman" w:eastAsia="標楷體" w:hAnsi="Times New Roman" w:cs="Times New Roman" w:hint="eastAsia"/>
        </w:rPr>
        <w:t>.</w:t>
      </w:r>
    </w:p>
    <w:p w14:paraId="19FB7608" w14:textId="5AF73798" w:rsidR="007D4C96" w:rsidRDefault="007D4C96" w:rsidP="00E660CC">
      <w:pPr>
        <w:pStyle w:val="a3"/>
        <w:numPr>
          <w:ilvl w:val="1"/>
          <w:numId w:val="1"/>
        </w:numPr>
        <w:tabs>
          <w:tab w:val="left" w:pos="1418"/>
        </w:tabs>
        <w:snapToGrid w:val="0"/>
        <w:spacing w:afterLines="30" w:after="108"/>
        <w:ind w:leftChars="0" w:left="1418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Language </w:t>
      </w:r>
      <w:r w:rsidR="004173AA">
        <w:rPr>
          <w:rFonts w:ascii="Times New Roman" w:eastAsia="標楷體" w:hAnsi="Times New Roman" w:cs="Times New Roman"/>
        </w:rPr>
        <w:t>courses</w:t>
      </w:r>
      <w:r>
        <w:rPr>
          <w:rFonts w:ascii="Times New Roman" w:eastAsia="標楷體" w:hAnsi="Times New Roman" w:cs="Times New Roman" w:hint="eastAsia"/>
        </w:rPr>
        <w:t xml:space="preserve"> (Type D): Type D teaching assistants are responsible for leading language learning activities in a language course under the guidance of the course instructor.</w:t>
      </w:r>
      <w:r w:rsidR="00A16045">
        <w:rPr>
          <w:rFonts w:ascii="Times New Roman" w:eastAsia="標楷體" w:hAnsi="Times New Roman" w:cs="Times New Roman" w:hint="eastAsia"/>
        </w:rPr>
        <w:t xml:space="preserve"> Their </w:t>
      </w:r>
      <w:r w:rsidR="009E4D15">
        <w:rPr>
          <w:rFonts w:ascii="Times New Roman" w:eastAsia="標楷體" w:hAnsi="Times New Roman" w:cs="Times New Roman"/>
        </w:rPr>
        <w:t>duties</w:t>
      </w:r>
      <w:r w:rsidR="00A16045">
        <w:rPr>
          <w:rFonts w:ascii="Times New Roman" w:eastAsia="標楷體" w:hAnsi="Times New Roman" w:cs="Times New Roman" w:hint="eastAsia"/>
        </w:rPr>
        <w:t xml:space="preserve"> may include preparing teaching materials</w:t>
      </w:r>
      <w:r w:rsidR="001A425D">
        <w:rPr>
          <w:rFonts w:ascii="Times New Roman" w:eastAsia="標楷體" w:hAnsi="Times New Roman" w:cs="Times New Roman"/>
        </w:rPr>
        <w:t>;</w:t>
      </w:r>
      <w:r w:rsidR="00A16045">
        <w:rPr>
          <w:rFonts w:ascii="Times New Roman" w:eastAsia="標楷體" w:hAnsi="Times New Roman" w:cs="Times New Roman" w:hint="eastAsia"/>
        </w:rPr>
        <w:t xml:space="preserve"> </w:t>
      </w:r>
      <w:r w:rsidR="00BE46BA">
        <w:rPr>
          <w:rFonts w:ascii="Times New Roman" w:eastAsia="標楷體" w:hAnsi="Times New Roman" w:cs="Times New Roman" w:hint="eastAsia"/>
        </w:rPr>
        <w:t>sitting in on lectures</w:t>
      </w:r>
      <w:r w:rsidR="001A425D">
        <w:rPr>
          <w:rFonts w:ascii="Times New Roman" w:eastAsia="標楷體" w:hAnsi="Times New Roman" w:cs="Times New Roman"/>
        </w:rPr>
        <w:t>;</w:t>
      </w:r>
      <w:r w:rsidR="00BE46BA">
        <w:rPr>
          <w:rFonts w:ascii="Times New Roman" w:eastAsia="標楷體" w:hAnsi="Times New Roman" w:cs="Times New Roman" w:hint="eastAsia"/>
        </w:rPr>
        <w:t xml:space="preserve"> leading speaking practice</w:t>
      </w:r>
      <w:r w:rsidR="001A425D">
        <w:rPr>
          <w:rFonts w:ascii="Times New Roman" w:eastAsia="標楷體" w:hAnsi="Times New Roman" w:cs="Times New Roman"/>
        </w:rPr>
        <w:t xml:space="preserve"> sessions;</w:t>
      </w:r>
      <w:r w:rsidR="00BE46BA">
        <w:rPr>
          <w:rFonts w:ascii="Times New Roman" w:eastAsia="標楷體" w:hAnsi="Times New Roman" w:cs="Times New Roman" w:hint="eastAsia"/>
        </w:rPr>
        <w:t xml:space="preserve"> </w:t>
      </w:r>
      <w:r w:rsidR="00E81BDE">
        <w:rPr>
          <w:rFonts w:ascii="Times New Roman" w:eastAsia="標楷體" w:hAnsi="Times New Roman" w:cs="Times New Roman" w:hint="eastAsia"/>
        </w:rPr>
        <w:t>correcting and grading assignments</w:t>
      </w:r>
      <w:r w:rsidR="004C28D7">
        <w:rPr>
          <w:rFonts w:ascii="Times New Roman" w:eastAsia="標楷體" w:hAnsi="Times New Roman" w:cs="Times New Roman" w:hint="eastAsia"/>
        </w:rPr>
        <w:t xml:space="preserve"> (not including compositions) and providing feedback</w:t>
      </w:r>
      <w:r w:rsidR="009E4D15">
        <w:rPr>
          <w:rFonts w:ascii="Times New Roman" w:eastAsia="標楷體" w:hAnsi="Times New Roman" w:cs="Times New Roman"/>
        </w:rPr>
        <w:t>,</w:t>
      </w:r>
      <w:r w:rsidR="001A425D">
        <w:rPr>
          <w:rFonts w:ascii="Times New Roman" w:eastAsia="標楷體" w:hAnsi="Times New Roman" w:cs="Times New Roman"/>
        </w:rPr>
        <w:t xml:space="preserve"> </w:t>
      </w:r>
      <w:r w:rsidR="004C28D7">
        <w:rPr>
          <w:rFonts w:ascii="Times New Roman" w:eastAsia="標楷體" w:hAnsi="Times New Roman" w:cs="Times New Roman" w:hint="eastAsia"/>
        </w:rPr>
        <w:t>learning consultation</w:t>
      </w:r>
      <w:r w:rsidR="009E4D15">
        <w:rPr>
          <w:rFonts w:ascii="Times New Roman" w:eastAsia="標楷體" w:hAnsi="Times New Roman" w:cs="Times New Roman"/>
        </w:rPr>
        <w:t>,</w:t>
      </w:r>
      <w:r w:rsidR="004C28D7">
        <w:rPr>
          <w:rFonts w:ascii="Times New Roman" w:eastAsia="標楷體" w:hAnsi="Times New Roman" w:cs="Times New Roman" w:hint="eastAsia"/>
        </w:rPr>
        <w:t xml:space="preserve"> </w:t>
      </w:r>
      <w:r w:rsidR="0054116B">
        <w:rPr>
          <w:rFonts w:ascii="Times New Roman" w:eastAsia="標楷體" w:hAnsi="Times New Roman" w:cs="Times New Roman" w:hint="eastAsia"/>
        </w:rPr>
        <w:t>designing and maintaining the course website</w:t>
      </w:r>
      <w:r w:rsidR="009E4D15">
        <w:rPr>
          <w:rFonts w:ascii="Times New Roman" w:eastAsia="標楷體" w:hAnsi="Times New Roman" w:cs="Times New Roman"/>
        </w:rPr>
        <w:t>,</w:t>
      </w:r>
      <w:r w:rsidR="0054116B">
        <w:rPr>
          <w:rFonts w:ascii="Times New Roman" w:eastAsia="標楷體" w:hAnsi="Times New Roman" w:cs="Times New Roman" w:hint="eastAsia"/>
        </w:rPr>
        <w:t xml:space="preserve"> and other tasks related to the language course.</w:t>
      </w:r>
    </w:p>
    <w:p w14:paraId="5EEBDD1B" w14:textId="2FD8ED14" w:rsidR="002F73B2" w:rsidRDefault="002F73B2" w:rsidP="00E660CC">
      <w:pPr>
        <w:pStyle w:val="a3"/>
        <w:numPr>
          <w:ilvl w:val="1"/>
          <w:numId w:val="1"/>
        </w:numPr>
        <w:tabs>
          <w:tab w:val="left" w:pos="1418"/>
        </w:tabs>
        <w:snapToGrid w:val="0"/>
        <w:spacing w:afterLines="30" w:after="108"/>
        <w:ind w:leftChars="0" w:left="1418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Physical education </w:t>
      </w:r>
      <w:r w:rsidR="004173AA">
        <w:rPr>
          <w:rFonts w:ascii="Times New Roman" w:eastAsia="標楷體" w:hAnsi="Times New Roman" w:cs="Times New Roman"/>
        </w:rPr>
        <w:t>courses</w:t>
      </w:r>
      <w:r>
        <w:rPr>
          <w:rFonts w:ascii="Times New Roman" w:eastAsia="標楷體" w:hAnsi="Times New Roman" w:cs="Times New Roman" w:hint="eastAsia"/>
        </w:rPr>
        <w:t xml:space="preserve"> (Type E): </w:t>
      </w:r>
      <w:r w:rsidR="008F56D0">
        <w:rPr>
          <w:rFonts w:ascii="Times New Roman" w:eastAsia="標楷體" w:hAnsi="Times New Roman" w:cs="Times New Roman" w:hint="eastAsia"/>
        </w:rPr>
        <w:t xml:space="preserve">Type E teaching assistants are responsible for </w:t>
      </w:r>
      <w:r w:rsidR="00A13D86">
        <w:rPr>
          <w:rFonts w:ascii="Times New Roman" w:eastAsia="標楷體" w:hAnsi="Times New Roman" w:cs="Times New Roman"/>
        </w:rPr>
        <w:t>assisting students in performing sports-related techniques and making demonstrations</w:t>
      </w:r>
      <w:r w:rsidR="0052303C">
        <w:rPr>
          <w:rFonts w:ascii="Times New Roman" w:eastAsia="標楷體" w:hAnsi="Times New Roman" w:cs="Times New Roman" w:hint="eastAsia"/>
        </w:rPr>
        <w:t xml:space="preserve"> in physical education course</w:t>
      </w:r>
      <w:r w:rsidR="00D61B62">
        <w:rPr>
          <w:rFonts w:ascii="Times New Roman" w:eastAsia="標楷體" w:hAnsi="Times New Roman" w:cs="Times New Roman"/>
        </w:rPr>
        <w:t>s</w:t>
      </w:r>
      <w:r w:rsidR="003B3BA6">
        <w:rPr>
          <w:rFonts w:ascii="Times New Roman" w:eastAsia="標楷體" w:hAnsi="Times New Roman" w:cs="Times New Roman" w:hint="eastAsia"/>
        </w:rPr>
        <w:t xml:space="preserve"> </w:t>
      </w:r>
      <w:r w:rsidR="008F56D0">
        <w:rPr>
          <w:rFonts w:ascii="Times New Roman" w:eastAsia="標楷體" w:hAnsi="Times New Roman" w:cs="Times New Roman" w:hint="eastAsia"/>
        </w:rPr>
        <w:t>under the guidance of the course instructor.</w:t>
      </w:r>
      <w:r w:rsidR="003B3BA6">
        <w:rPr>
          <w:rFonts w:ascii="Times New Roman" w:eastAsia="標楷體" w:hAnsi="Times New Roman" w:cs="Times New Roman" w:hint="eastAsia"/>
        </w:rPr>
        <w:t xml:space="preserve"> </w:t>
      </w:r>
      <w:r w:rsidR="0052303C">
        <w:rPr>
          <w:rFonts w:ascii="Times New Roman" w:eastAsia="標楷體" w:hAnsi="Times New Roman" w:cs="Times New Roman" w:hint="eastAsia"/>
        </w:rPr>
        <w:t xml:space="preserve">Their </w:t>
      </w:r>
      <w:r w:rsidR="009E4D15">
        <w:rPr>
          <w:rFonts w:ascii="Times New Roman" w:eastAsia="標楷體" w:hAnsi="Times New Roman" w:cs="Times New Roman"/>
        </w:rPr>
        <w:t>duties</w:t>
      </w:r>
      <w:r w:rsidR="0052303C">
        <w:rPr>
          <w:rFonts w:ascii="Times New Roman" w:eastAsia="標楷體" w:hAnsi="Times New Roman" w:cs="Times New Roman" w:hint="eastAsia"/>
        </w:rPr>
        <w:t xml:space="preserve"> may include preparing teaching materials, demonstrating moves and techniques, </w:t>
      </w:r>
      <w:r w:rsidR="00D7518F">
        <w:rPr>
          <w:rFonts w:ascii="Times New Roman" w:eastAsia="標楷體" w:hAnsi="Times New Roman" w:cs="Times New Roman" w:hint="eastAsia"/>
        </w:rPr>
        <w:t xml:space="preserve">correcting and grading assignments and providing feedback, designing and maintaining the course website, providing counseling and consultation </w:t>
      </w:r>
      <w:r w:rsidR="00D61B62">
        <w:rPr>
          <w:rFonts w:ascii="Times New Roman" w:eastAsia="標楷體" w:hAnsi="Times New Roman" w:cs="Times New Roman"/>
        </w:rPr>
        <w:t>on</w:t>
      </w:r>
      <w:r w:rsidR="00D7518F">
        <w:rPr>
          <w:rFonts w:ascii="Times New Roman" w:eastAsia="標楷體" w:hAnsi="Times New Roman" w:cs="Times New Roman" w:hint="eastAsia"/>
        </w:rPr>
        <w:t xml:space="preserve"> technique, and other tasks related to the physical education course.</w:t>
      </w:r>
    </w:p>
    <w:p w14:paraId="198E4A99" w14:textId="595ACC4A" w:rsidR="00075145" w:rsidRPr="00075145" w:rsidRDefault="0055621B" w:rsidP="00E660CC">
      <w:pPr>
        <w:snapToGrid w:val="0"/>
        <w:spacing w:afterLines="50" w:after="180"/>
        <w:ind w:left="1134" w:right="-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Course instructors and </w:t>
      </w:r>
      <w:r w:rsidR="003D460F">
        <w:rPr>
          <w:rFonts w:ascii="Times New Roman" w:eastAsia="標楷體" w:hAnsi="Times New Roman" w:cs="Times New Roman"/>
        </w:rPr>
        <w:t>teaching units</w:t>
      </w:r>
      <w:r>
        <w:rPr>
          <w:rFonts w:ascii="Times New Roman" w:eastAsia="標楷體" w:hAnsi="Times New Roman" w:cs="Times New Roman" w:hint="eastAsia"/>
        </w:rPr>
        <w:t xml:space="preserve"> may </w:t>
      </w:r>
      <w:r w:rsidR="00FA0A5E">
        <w:rPr>
          <w:rFonts w:ascii="Times New Roman" w:eastAsia="標楷體" w:hAnsi="Times New Roman" w:cs="Times New Roman"/>
        </w:rPr>
        <w:t xml:space="preserve">adjust </w:t>
      </w:r>
      <w:r>
        <w:rPr>
          <w:rFonts w:ascii="Times New Roman" w:eastAsia="標楷體" w:hAnsi="Times New Roman" w:cs="Times New Roman" w:hint="eastAsia"/>
        </w:rPr>
        <w:t xml:space="preserve">the responsibilities </w:t>
      </w:r>
      <w:r w:rsidR="0030591C">
        <w:rPr>
          <w:rFonts w:ascii="Times New Roman" w:eastAsia="標楷體" w:hAnsi="Times New Roman" w:cs="Times New Roman"/>
        </w:rPr>
        <w:t>set out for</w:t>
      </w:r>
      <w:r>
        <w:rPr>
          <w:rFonts w:ascii="Times New Roman" w:eastAsia="標楷體" w:hAnsi="Times New Roman" w:cs="Times New Roman" w:hint="eastAsia"/>
        </w:rPr>
        <w:t xml:space="preserve"> each type of teaching assistant based on the actual needs of the course by outlining them clearly in the labor contract.</w:t>
      </w:r>
      <w:r w:rsidR="007F35E8">
        <w:rPr>
          <w:rFonts w:ascii="Times New Roman" w:eastAsia="標楷體" w:hAnsi="Times New Roman" w:cs="Times New Roman" w:hint="eastAsia"/>
        </w:rPr>
        <w:t xml:space="preserve"> </w:t>
      </w:r>
      <w:r w:rsidR="00A13D86">
        <w:rPr>
          <w:rFonts w:ascii="Times New Roman" w:eastAsia="標楷體" w:hAnsi="Times New Roman" w:cs="Times New Roman"/>
        </w:rPr>
        <w:t>However</w:t>
      </w:r>
      <w:r w:rsidR="007F35E8">
        <w:rPr>
          <w:rFonts w:ascii="Times New Roman" w:eastAsia="標楷體" w:hAnsi="Times New Roman" w:cs="Times New Roman" w:hint="eastAsia"/>
        </w:rPr>
        <w:t xml:space="preserve">, </w:t>
      </w:r>
      <w:r w:rsidR="00F8182C">
        <w:rPr>
          <w:rFonts w:ascii="Times New Roman" w:eastAsia="標楷體" w:hAnsi="Times New Roman" w:cs="Times New Roman"/>
        </w:rPr>
        <w:t>course instructors shall</w:t>
      </w:r>
      <w:r w:rsidR="00A5002E">
        <w:rPr>
          <w:rFonts w:ascii="Times New Roman" w:eastAsia="標楷體" w:hAnsi="Times New Roman" w:cs="Times New Roman" w:hint="eastAsia"/>
        </w:rPr>
        <w:t xml:space="preserve"> not require </w:t>
      </w:r>
      <w:r w:rsidR="00F8182C">
        <w:rPr>
          <w:rFonts w:ascii="Times New Roman" w:eastAsia="標楷體" w:hAnsi="Times New Roman" w:cs="Times New Roman"/>
        </w:rPr>
        <w:t xml:space="preserve">teaching assistants </w:t>
      </w:r>
      <w:r w:rsidR="00A5002E">
        <w:rPr>
          <w:rFonts w:ascii="Times New Roman" w:eastAsia="標楷體" w:hAnsi="Times New Roman" w:cs="Times New Roman" w:hint="eastAsia"/>
        </w:rPr>
        <w:t xml:space="preserve">to perform tasks that are </w:t>
      </w:r>
      <w:r w:rsidR="00A5002E">
        <w:rPr>
          <w:rFonts w:ascii="Times New Roman" w:eastAsia="標楷體" w:hAnsi="Times New Roman" w:cs="Times New Roman"/>
        </w:rPr>
        <w:t>beyond</w:t>
      </w:r>
      <w:r w:rsidR="00A5002E">
        <w:rPr>
          <w:rFonts w:ascii="Times New Roman" w:eastAsia="標楷體" w:hAnsi="Times New Roman" w:cs="Times New Roman" w:hint="eastAsia"/>
        </w:rPr>
        <w:t xml:space="preserve"> the </w:t>
      </w:r>
      <w:r w:rsidR="0030591C">
        <w:rPr>
          <w:rFonts w:ascii="Times New Roman" w:eastAsia="標楷體" w:hAnsi="Times New Roman" w:cs="Times New Roman"/>
        </w:rPr>
        <w:t xml:space="preserve">scope of </w:t>
      </w:r>
      <w:r w:rsidR="00A5002E">
        <w:rPr>
          <w:rFonts w:ascii="Times New Roman" w:eastAsia="標楷體" w:hAnsi="Times New Roman" w:cs="Times New Roman" w:hint="eastAsia"/>
        </w:rPr>
        <w:t>the course or give lectures in place of the course instructor.</w:t>
      </w:r>
    </w:p>
    <w:p w14:paraId="02D097BE" w14:textId="2502D7FB" w:rsidR="00AA0721" w:rsidRDefault="007431D6" w:rsidP="00E660CC">
      <w:pPr>
        <w:pStyle w:val="a3"/>
        <w:numPr>
          <w:ilvl w:val="0"/>
          <w:numId w:val="1"/>
        </w:numPr>
        <w:snapToGrid w:val="0"/>
        <w:spacing w:afterLines="30" w:after="108"/>
        <w:ind w:leftChars="0" w:left="1134" w:hanging="113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The five types of teaching assistant, as described in </w:t>
      </w:r>
      <w:r w:rsidR="005C5667">
        <w:rPr>
          <w:rFonts w:ascii="Times New Roman" w:eastAsia="標楷體" w:hAnsi="Times New Roman" w:cs="Times New Roman" w:hint="eastAsia"/>
        </w:rPr>
        <w:t>Article 2</w:t>
      </w:r>
      <w:r>
        <w:rPr>
          <w:rFonts w:ascii="Times New Roman" w:eastAsia="標楷體" w:hAnsi="Times New Roman" w:cs="Times New Roman" w:hint="eastAsia"/>
        </w:rPr>
        <w:t xml:space="preserve">, shall be assigned to the appropriate courses in accordance </w:t>
      </w:r>
      <w:r w:rsidR="00F8182C">
        <w:rPr>
          <w:rFonts w:ascii="Times New Roman" w:eastAsia="標楷體" w:hAnsi="Times New Roman" w:cs="Times New Roman"/>
        </w:rPr>
        <w:t xml:space="preserve">with </w:t>
      </w:r>
      <w:r w:rsidR="003E44D8">
        <w:rPr>
          <w:rFonts w:ascii="Times New Roman" w:eastAsia="標楷體" w:hAnsi="Times New Roman" w:cs="Times New Roman" w:hint="eastAsia"/>
        </w:rPr>
        <w:t>the principles set forth below.</w:t>
      </w:r>
      <w:r>
        <w:rPr>
          <w:rFonts w:ascii="Times New Roman" w:eastAsia="標楷體" w:hAnsi="Times New Roman" w:cs="Times New Roman" w:hint="eastAsia"/>
        </w:rPr>
        <w:t xml:space="preserve"> Each course may be assigned only one type of teaching assistant.</w:t>
      </w:r>
    </w:p>
    <w:p w14:paraId="175A046E" w14:textId="210BC17E" w:rsidR="00B25CD3" w:rsidRDefault="00980804" w:rsidP="00E660CC">
      <w:pPr>
        <w:pStyle w:val="a3"/>
        <w:numPr>
          <w:ilvl w:val="1"/>
          <w:numId w:val="1"/>
        </w:numPr>
        <w:snapToGrid w:val="0"/>
        <w:spacing w:afterLines="30" w:after="108"/>
        <w:ind w:leftChars="0" w:left="1418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Discussion </w:t>
      </w:r>
      <w:r w:rsidR="003F07C6">
        <w:rPr>
          <w:rFonts w:ascii="Times New Roman" w:eastAsia="標楷體" w:hAnsi="Times New Roman" w:cs="Times New Roman"/>
        </w:rPr>
        <w:t>classes</w:t>
      </w:r>
      <w:r>
        <w:rPr>
          <w:rFonts w:ascii="Times New Roman" w:eastAsia="標楷體" w:hAnsi="Times New Roman" w:cs="Times New Roman" w:hint="eastAsia"/>
        </w:rPr>
        <w:t xml:space="preserve"> (Type A): A course with at least 40 registered</w:t>
      </w:r>
      <w:r w:rsidR="008E20DE">
        <w:rPr>
          <w:rFonts w:ascii="Times New Roman" w:eastAsia="標楷體" w:hAnsi="Times New Roman" w:cs="Times New Roman" w:hint="eastAsia"/>
        </w:rPr>
        <w:t xml:space="preserve"> students</w:t>
      </w:r>
      <w:r>
        <w:rPr>
          <w:rFonts w:ascii="Times New Roman" w:eastAsia="標楷體" w:hAnsi="Times New Roman" w:cs="Times New Roman" w:hint="eastAsia"/>
        </w:rPr>
        <w:t xml:space="preserve"> may be assigned Type A teaching assistants. In principle, one </w:t>
      </w:r>
      <w:r w:rsidR="00F8182C">
        <w:rPr>
          <w:rFonts w:ascii="Times New Roman" w:eastAsia="標楷體" w:hAnsi="Times New Roman" w:cs="Times New Roman"/>
        </w:rPr>
        <w:t xml:space="preserve">teaching </w:t>
      </w:r>
      <w:r>
        <w:rPr>
          <w:rFonts w:ascii="Times New Roman" w:eastAsia="標楷體" w:hAnsi="Times New Roman" w:cs="Times New Roman" w:hint="eastAsia"/>
        </w:rPr>
        <w:t xml:space="preserve">assistant may be assigned </w:t>
      </w:r>
      <w:r w:rsidR="00521ABC">
        <w:rPr>
          <w:rFonts w:ascii="Times New Roman" w:eastAsia="標楷體" w:hAnsi="Times New Roman" w:cs="Times New Roman"/>
        </w:rPr>
        <w:t>for</w:t>
      </w:r>
      <w:r>
        <w:rPr>
          <w:rFonts w:ascii="Times New Roman" w:eastAsia="標楷體" w:hAnsi="Times New Roman" w:cs="Times New Roman" w:hint="eastAsia"/>
        </w:rPr>
        <w:t xml:space="preserve"> every 20</w:t>
      </w:r>
      <w:r>
        <w:rPr>
          <w:rFonts w:ascii="Times New Roman" w:eastAsia="標楷體" w:hAnsi="Times New Roman" w:cs="Times New Roman"/>
        </w:rPr>
        <w:t>–</w:t>
      </w:r>
      <w:r>
        <w:rPr>
          <w:rFonts w:ascii="Times New Roman" w:eastAsia="標楷體" w:hAnsi="Times New Roman" w:cs="Times New Roman" w:hint="eastAsia"/>
        </w:rPr>
        <w:t>25 students registered.</w:t>
      </w:r>
    </w:p>
    <w:p w14:paraId="7368B079" w14:textId="5D815E74" w:rsidR="00980804" w:rsidRDefault="00980804" w:rsidP="00E660CC">
      <w:pPr>
        <w:pStyle w:val="a3"/>
        <w:numPr>
          <w:ilvl w:val="1"/>
          <w:numId w:val="1"/>
        </w:numPr>
        <w:snapToGrid w:val="0"/>
        <w:spacing w:afterLines="30" w:after="108"/>
        <w:ind w:leftChars="0" w:left="1418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Lab/practicum </w:t>
      </w:r>
      <w:r w:rsidR="00F8182C">
        <w:rPr>
          <w:rFonts w:ascii="Times New Roman" w:eastAsia="標楷體" w:hAnsi="Times New Roman" w:cs="Times New Roman"/>
        </w:rPr>
        <w:t xml:space="preserve">courses </w:t>
      </w:r>
      <w:r>
        <w:rPr>
          <w:rFonts w:ascii="Times New Roman" w:eastAsia="標楷體" w:hAnsi="Times New Roman" w:cs="Times New Roman" w:hint="eastAsia"/>
        </w:rPr>
        <w:t>(Type</w:t>
      </w:r>
      <w:r w:rsidR="00521ABC">
        <w:rPr>
          <w:rFonts w:ascii="Times New Roman" w:eastAsia="標楷體" w:hAnsi="Times New Roman" w:cs="Times New Roman"/>
        </w:rPr>
        <w:t>s</w:t>
      </w:r>
      <w:r>
        <w:rPr>
          <w:rFonts w:ascii="Times New Roman" w:eastAsia="標楷體" w:hAnsi="Times New Roman" w:cs="Times New Roman" w:hint="eastAsia"/>
        </w:rPr>
        <w:t xml:space="preserve"> B1</w:t>
      </w:r>
      <w:r w:rsidR="00521ABC">
        <w:rPr>
          <w:rFonts w:ascii="Times New Roman" w:eastAsia="標楷體" w:hAnsi="Times New Roman" w:cs="Times New Roman"/>
        </w:rPr>
        <w:t xml:space="preserve"> and </w:t>
      </w:r>
      <w:r>
        <w:rPr>
          <w:rFonts w:ascii="Times New Roman" w:eastAsia="標楷體" w:hAnsi="Times New Roman" w:cs="Times New Roman" w:hint="eastAsia"/>
        </w:rPr>
        <w:t>B2</w:t>
      </w:r>
      <w:r w:rsidR="004D640C">
        <w:rPr>
          <w:rFonts w:ascii="Times New Roman" w:eastAsia="標楷體" w:hAnsi="Times New Roman" w:cs="Times New Roman" w:hint="eastAsia"/>
        </w:rPr>
        <w:t>): The number of Type B1/B2 teaching assistants assigned to each course shall be based on the nature of the lab/practicum course. In principle, one teaching assistant may be assigned for every 8</w:t>
      </w:r>
      <w:r w:rsidR="004D640C">
        <w:rPr>
          <w:rFonts w:ascii="Times New Roman" w:eastAsia="標楷體" w:hAnsi="Times New Roman" w:cs="Times New Roman"/>
        </w:rPr>
        <w:t>–</w:t>
      </w:r>
      <w:r w:rsidR="004D640C">
        <w:rPr>
          <w:rFonts w:ascii="Times New Roman" w:eastAsia="標楷體" w:hAnsi="Times New Roman" w:cs="Times New Roman" w:hint="eastAsia"/>
        </w:rPr>
        <w:t xml:space="preserve">50 students. The actual number </w:t>
      </w:r>
      <w:r w:rsidR="00F8182C">
        <w:rPr>
          <w:rFonts w:ascii="Times New Roman" w:eastAsia="標楷體" w:hAnsi="Times New Roman" w:cs="Times New Roman"/>
        </w:rPr>
        <w:t xml:space="preserve">of teaching </w:t>
      </w:r>
      <w:r w:rsidR="004D640C">
        <w:rPr>
          <w:rFonts w:ascii="Times New Roman" w:eastAsia="標楷體" w:hAnsi="Times New Roman" w:cs="Times New Roman" w:hint="eastAsia"/>
        </w:rPr>
        <w:t xml:space="preserve">assistants required shall be reviewed on a case-by-case basis by </w:t>
      </w:r>
      <w:r w:rsidR="00A13D86">
        <w:rPr>
          <w:rFonts w:ascii="Times New Roman" w:eastAsia="標楷體" w:hAnsi="Times New Roman" w:cs="Times New Roman"/>
        </w:rPr>
        <w:t>each review unit</w:t>
      </w:r>
      <w:r w:rsidR="008E20DE">
        <w:rPr>
          <w:rFonts w:ascii="Times New Roman" w:eastAsia="標楷體" w:hAnsi="Times New Roman" w:cs="Times New Roman" w:hint="eastAsia"/>
        </w:rPr>
        <w:t>.</w:t>
      </w:r>
    </w:p>
    <w:p w14:paraId="124711DD" w14:textId="29B162C7" w:rsidR="008E20DE" w:rsidRDefault="00F8182C" w:rsidP="00E660CC">
      <w:pPr>
        <w:pStyle w:val="a3"/>
        <w:numPr>
          <w:ilvl w:val="1"/>
          <w:numId w:val="1"/>
        </w:numPr>
        <w:snapToGrid w:val="0"/>
        <w:spacing w:afterLines="30" w:after="108"/>
        <w:ind w:leftChars="0" w:left="1418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General</w:t>
      </w:r>
      <w:r w:rsidR="00521ABC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courses</w:t>
      </w:r>
      <w:r w:rsidR="008E20DE">
        <w:rPr>
          <w:rFonts w:ascii="Times New Roman" w:eastAsia="標楷體" w:hAnsi="Times New Roman" w:cs="Times New Roman" w:hint="eastAsia"/>
        </w:rPr>
        <w:t xml:space="preserve"> (Type C): A course with at least 80 registered </w:t>
      </w:r>
      <w:r w:rsidR="00C737ED">
        <w:rPr>
          <w:rFonts w:ascii="Times New Roman" w:eastAsia="標楷體" w:hAnsi="Times New Roman" w:cs="Times New Roman" w:hint="eastAsia"/>
        </w:rPr>
        <w:t xml:space="preserve">students may be assigned Type C </w:t>
      </w:r>
      <w:r w:rsidR="003E6522">
        <w:rPr>
          <w:rFonts w:ascii="Times New Roman" w:eastAsia="標楷體" w:hAnsi="Times New Roman" w:cs="Times New Roman"/>
        </w:rPr>
        <w:t xml:space="preserve">teaching </w:t>
      </w:r>
      <w:r w:rsidR="00C737ED">
        <w:rPr>
          <w:rFonts w:ascii="Times New Roman" w:eastAsia="標楷體" w:hAnsi="Times New Roman" w:cs="Times New Roman" w:hint="eastAsia"/>
        </w:rPr>
        <w:t xml:space="preserve">assistants. In principle, one teaching assistant may be assigned </w:t>
      </w:r>
      <w:r w:rsidR="00521ABC">
        <w:rPr>
          <w:rFonts w:ascii="Times New Roman" w:eastAsia="標楷體" w:hAnsi="Times New Roman" w:cs="Times New Roman"/>
        </w:rPr>
        <w:t>for</w:t>
      </w:r>
      <w:r w:rsidR="00C737ED">
        <w:rPr>
          <w:rFonts w:ascii="Times New Roman" w:eastAsia="標楷體" w:hAnsi="Times New Roman" w:cs="Times New Roman" w:hint="eastAsia"/>
        </w:rPr>
        <w:t xml:space="preserve"> every 80 students.</w:t>
      </w:r>
    </w:p>
    <w:p w14:paraId="4B850129" w14:textId="7A828CDE" w:rsidR="008501ED" w:rsidRDefault="008501ED" w:rsidP="00E660CC">
      <w:pPr>
        <w:pStyle w:val="a3"/>
        <w:numPr>
          <w:ilvl w:val="1"/>
          <w:numId w:val="1"/>
        </w:numPr>
        <w:snapToGrid w:val="0"/>
        <w:spacing w:afterLines="30" w:after="108"/>
        <w:ind w:leftChars="0" w:left="1418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Language </w:t>
      </w:r>
      <w:r w:rsidR="00521ABC">
        <w:rPr>
          <w:rFonts w:ascii="Times New Roman" w:eastAsia="標楷體" w:hAnsi="Times New Roman" w:cs="Times New Roman"/>
        </w:rPr>
        <w:t>courses</w:t>
      </w:r>
      <w:r>
        <w:rPr>
          <w:rFonts w:ascii="Times New Roman" w:eastAsia="標楷體" w:hAnsi="Times New Roman" w:cs="Times New Roman" w:hint="eastAsia"/>
        </w:rPr>
        <w:t xml:space="preserve"> (Type D): </w:t>
      </w:r>
      <w:r w:rsidR="009D245A">
        <w:rPr>
          <w:rFonts w:ascii="Times New Roman" w:eastAsia="標楷體" w:hAnsi="Times New Roman" w:cs="Times New Roman" w:hint="eastAsia"/>
        </w:rPr>
        <w:t xml:space="preserve">A course with at least 30 registered students may be assigned type D </w:t>
      </w:r>
      <w:r w:rsidR="003E6522">
        <w:rPr>
          <w:rFonts w:ascii="Times New Roman" w:eastAsia="標楷體" w:hAnsi="Times New Roman" w:cs="Times New Roman"/>
        </w:rPr>
        <w:t xml:space="preserve">teaching </w:t>
      </w:r>
      <w:r w:rsidR="009D245A">
        <w:rPr>
          <w:rFonts w:ascii="Times New Roman" w:eastAsia="標楷體" w:hAnsi="Times New Roman" w:cs="Times New Roman" w:hint="eastAsia"/>
        </w:rPr>
        <w:t xml:space="preserve">assistants. In principle, one teaching assistant may be assigned </w:t>
      </w:r>
      <w:r w:rsidR="00521ABC">
        <w:rPr>
          <w:rFonts w:ascii="Times New Roman" w:eastAsia="標楷體" w:hAnsi="Times New Roman" w:cs="Times New Roman"/>
        </w:rPr>
        <w:t>for</w:t>
      </w:r>
      <w:r w:rsidR="009D245A">
        <w:rPr>
          <w:rFonts w:ascii="Times New Roman" w:eastAsia="標楷體" w:hAnsi="Times New Roman" w:cs="Times New Roman" w:hint="eastAsia"/>
        </w:rPr>
        <w:t xml:space="preserve"> every 30 students registered.</w:t>
      </w:r>
    </w:p>
    <w:p w14:paraId="488A4C60" w14:textId="76C61368" w:rsidR="00FF4D31" w:rsidRDefault="001231C3" w:rsidP="00E660CC">
      <w:pPr>
        <w:pStyle w:val="a3"/>
        <w:numPr>
          <w:ilvl w:val="1"/>
          <w:numId w:val="1"/>
        </w:numPr>
        <w:snapToGrid w:val="0"/>
        <w:spacing w:afterLines="30" w:after="108"/>
        <w:ind w:leftChars="0" w:left="1418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Physical education </w:t>
      </w:r>
      <w:r w:rsidR="00521ABC">
        <w:rPr>
          <w:rFonts w:ascii="Times New Roman" w:eastAsia="標楷體" w:hAnsi="Times New Roman" w:cs="Times New Roman"/>
        </w:rPr>
        <w:t>courses</w:t>
      </w:r>
      <w:r w:rsidR="00E102FB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(Type E): A course with at least 40 registered students may be assigned one teaching </w:t>
      </w:r>
      <w:r>
        <w:rPr>
          <w:rFonts w:ascii="Times New Roman" w:eastAsia="標楷體" w:hAnsi="Times New Roman" w:cs="Times New Roman"/>
        </w:rPr>
        <w:t>assistant</w:t>
      </w:r>
      <w:r>
        <w:rPr>
          <w:rFonts w:ascii="Times New Roman" w:eastAsia="標楷體" w:hAnsi="Times New Roman" w:cs="Times New Roman" w:hint="eastAsia"/>
        </w:rPr>
        <w:t>.</w:t>
      </w:r>
    </w:p>
    <w:p w14:paraId="7CA0C77A" w14:textId="68D99EDE" w:rsidR="00CB43F2" w:rsidRDefault="00CB43F2" w:rsidP="00E660CC">
      <w:pPr>
        <w:snapToGrid w:val="0"/>
        <w:spacing w:afterLines="30" w:after="108"/>
        <w:ind w:left="113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The competent review</w:t>
      </w:r>
      <w:r w:rsidR="003D3662">
        <w:rPr>
          <w:rFonts w:ascii="Times New Roman" w:eastAsia="標楷體" w:hAnsi="Times New Roman" w:cs="Times New Roman" w:hint="eastAsia"/>
        </w:rPr>
        <w:t xml:space="preserve"> authority may increase or decrease the number of teaching assistants assigned to course instructors based on their needs </w:t>
      </w:r>
      <w:r w:rsidR="006159C6">
        <w:rPr>
          <w:rFonts w:ascii="Times New Roman" w:eastAsia="標楷體" w:hAnsi="Times New Roman" w:cs="Times New Roman"/>
        </w:rPr>
        <w:t xml:space="preserve">and </w:t>
      </w:r>
      <w:r w:rsidR="003D3662">
        <w:rPr>
          <w:rFonts w:ascii="Times New Roman" w:eastAsia="標楷體" w:hAnsi="Times New Roman" w:cs="Times New Roman" w:hint="eastAsia"/>
        </w:rPr>
        <w:t>past teaching outcomes.</w:t>
      </w:r>
    </w:p>
    <w:p w14:paraId="3F1193E6" w14:textId="52B37F7A" w:rsidR="00644378" w:rsidRDefault="00814435" w:rsidP="00E660CC">
      <w:pPr>
        <w:snapToGrid w:val="0"/>
        <w:spacing w:afterLines="30" w:after="108"/>
        <w:ind w:left="113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I</w:t>
      </w:r>
      <w:r w:rsidR="00D17E1A">
        <w:rPr>
          <w:rFonts w:ascii="Times New Roman" w:eastAsia="標楷體" w:hAnsi="Times New Roman" w:cs="Times New Roman" w:hint="eastAsia"/>
        </w:rPr>
        <w:t>nternational</w:t>
      </w:r>
      <w:r w:rsidR="00644378">
        <w:rPr>
          <w:rFonts w:ascii="Times New Roman" w:eastAsia="標楷體" w:hAnsi="Times New Roman" w:cs="Times New Roman" w:hint="eastAsia"/>
        </w:rPr>
        <w:t xml:space="preserve"> </w:t>
      </w:r>
      <w:r w:rsidR="006D0D2A">
        <w:rPr>
          <w:rFonts w:ascii="Times New Roman" w:eastAsia="標楷體" w:hAnsi="Times New Roman" w:cs="Times New Roman" w:hint="eastAsia"/>
        </w:rPr>
        <w:t>distance learning course</w:t>
      </w:r>
      <w:r w:rsidR="006159C6">
        <w:rPr>
          <w:rFonts w:ascii="Times New Roman" w:eastAsia="標楷體" w:hAnsi="Times New Roman" w:cs="Times New Roman"/>
        </w:rPr>
        <w:t>s</w:t>
      </w:r>
      <w:r>
        <w:rPr>
          <w:rFonts w:ascii="Times New Roman" w:eastAsia="標楷體" w:hAnsi="Times New Roman" w:cs="Times New Roman"/>
        </w:rPr>
        <w:t xml:space="preserve"> shall be exempt from the </w:t>
      </w:r>
      <w:r>
        <w:rPr>
          <w:rFonts w:ascii="Times New Roman" w:eastAsia="標楷體" w:hAnsi="Times New Roman" w:cs="Times New Roman"/>
        </w:rPr>
        <w:lastRenderedPageBreak/>
        <w:t>aforementioned limits and</w:t>
      </w:r>
      <w:r w:rsidR="00C302D3">
        <w:rPr>
          <w:rFonts w:ascii="Times New Roman" w:eastAsia="標楷體" w:hAnsi="Times New Roman" w:cs="Times New Roman" w:hint="eastAsia"/>
        </w:rPr>
        <w:t xml:space="preserve"> may be assigned </w:t>
      </w:r>
      <w:r w:rsidR="009324CF">
        <w:rPr>
          <w:rFonts w:ascii="Times New Roman" w:eastAsia="標楷體" w:hAnsi="Times New Roman" w:cs="Times New Roman"/>
        </w:rPr>
        <w:t>1</w:t>
      </w:r>
      <w:r w:rsidR="00C302D3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general</w:t>
      </w:r>
      <w:r w:rsidR="005805A6">
        <w:rPr>
          <w:rFonts w:ascii="Times New Roman" w:eastAsia="標楷體" w:hAnsi="Times New Roman" w:cs="Times New Roman" w:hint="eastAsia"/>
        </w:rPr>
        <w:t xml:space="preserve"> </w:t>
      </w:r>
      <w:r w:rsidR="00C302D3">
        <w:rPr>
          <w:rFonts w:ascii="Times New Roman" w:eastAsia="標楷體" w:hAnsi="Times New Roman" w:cs="Times New Roman" w:hint="eastAsia"/>
        </w:rPr>
        <w:t xml:space="preserve">teaching assistant if at least 15 students are </w:t>
      </w:r>
      <w:r>
        <w:rPr>
          <w:rFonts w:ascii="Times New Roman" w:eastAsia="標楷體" w:hAnsi="Times New Roman" w:cs="Times New Roman"/>
        </w:rPr>
        <w:t>taking</w:t>
      </w:r>
      <w:r w:rsidR="00C302D3">
        <w:rPr>
          <w:rFonts w:ascii="Times New Roman" w:eastAsia="標楷體" w:hAnsi="Times New Roman" w:cs="Times New Roman" w:hint="eastAsia"/>
        </w:rPr>
        <w:t xml:space="preserve"> the course.</w:t>
      </w:r>
      <w:r w:rsidR="0038749B">
        <w:rPr>
          <w:rFonts w:ascii="Times New Roman" w:eastAsia="標楷體" w:hAnsi="Times New Roman" w:cs="Times New Roman" w:hint="eastAsia"/>
        </w:rPr>
        <w:t xml:space="preserve"> </w:t>
      </w:r>
      <w:r w:rsidR="00B805E0">
        <w:rPr>
          <w:rFonts w:ascii="Times New Roman" w:eastAsia="標楷體" w:hAnsi="Times New Roman" w:cs="Times New Roman" w:hint="eastAsia"/>
        </w:rPr>
        <w:t xml:space="preserve">Technical assistants in charge of video recording </w:t>
      </w:r>
      <w:r w:rsidR="003E6522">
        <w:rPr>
          <w:rFonts w:ascii="Times New Roman" w:eastAsia="標楷體" w:hAnsi="Times New Roman" w:cs="Times New Roman"/>
        </w:rPr>
        <w:t>assigned</w:t>
      </w:r>
      <w:r w:rsidR="00B805E0">
        <w:rPr>
          <w:rFonts w:ascii="Times New Roman" w:eastAsia="標楷體" w:hAnsi="Times New Roman" w:cs="Times New Roman" w:hint="eastAsia"/>
        </w:rPr>
        <w:t xml:space="preserve"> and funded by</w:t>
      </w:r>
      <w:r w:rsidR="003E6522">
        <w:rPr>
          <w:rFonts w:ascii="Times New Roman" w:eastAsia="標楷體" w:hAnsi="Times New Roman" w:cs="Times New Roman"/>
        </w:rPr>
        <w:t xml:space="preserve"> the </w:t>
      </w:r>
      <w:r w:rsidR="00B805E0">
        <w:rPr>
          <w:rFonts w:ascii="Times New Roman" w:eastAsia="標楷體" w:hAnsi="Times New Roman" w:cs="Times New Roman" w:hint="eastAsia"/>
        </w:rPr>
        <w:t>Center for Teaching and Learning Development</w:t>
      </w:r>
      <w:r w:rsidR="00EF6098">
        <w:rPr>
          <w:rFonts w:ascii="Times New Roman" w:eastAsia="標楷體" w:hAnsi="Times New Roman" w:cs="Times New Roman" w:hint="eastAsia"/>
        </w:rPr>
        <w:t xml:space="preserve"> (CTLD)</w:t>
      </w:r>
      <w:r w:rsidR="00B805E0">
        <w:rPr>
          <w:rFonts w:ascii="Times New Roman" w:eastAsia="標楷體" w:hAnsi="Times New Roman" w:cs="Times New Roman" w:hint="eastAsia"/>
        </w:rPr>
        <w:t xml:space="preserve"> </w:t>
      </w:r>
      <w:r w:rsidR="003E6522">
        <w:rPr>
          <w:rFonts w:ascii="Times New Roman" w:eastAsia="標楷體" w:hAnsi="Times New Roman" w:cs="Times New Roman"/>
        </w:rPr>
        <w:t xml:space="preserve">under </w:t>
      </w:r>
      <w:r w:rsidR="003E6522">
        <w:rPr>
          <w:rFonts w:ascii="Times New Roman" w:eastAsia="標楷體" w:hAnsi="Times New Roman" w:cs="Times New Roman" w:hint="eastAsia"/>
        </w:rPr>
        <w:t xml:space="preserve">the Office of Academic Affairs </w:t>
      </w:r>
      <w:r w:rsidR="00B805E0">
        <w:rPr>
          <w:rFonts w:ascii="Times New Roman" w:eastAsia="標楷體" w:hAnsi="Times New Roman" w:cs="Times New Roman" w:hint="eastAsia"/>
        </w:rPr>
        <w:t>shall not be considered</w:t>
      </w:r>
      <w:r w:rsidR="006159C6">
        <w:rPr>
          <w:rFonts w:ascii="Times New Roman" w:eastAsia="標楷體" w:hAnsi="Times New Roman" w:cs="Times New Roman"/>
        </w:rPr>
        <w:t xml:space="preserve"> </w:t>
      </w:r>
      <w:r w:rsidR="00B805E0">
        <w:rPr>
          <w:rFonts w:ascii="Times New Roman" w:eastAsia="標楷體" w:hAnsi="Times New Roman" w:cs="Times New Roman" w:hint="eastAsia"/>
        </w:rPr>
        <w:t>teaching assistant</w:t>
      </w:r>
      <w:r w:rsidR="006159C6">
        <w:rPr>
          <w:rFonts w:ascii="Times New Roman" w:eastAsia="標楷體" w:hAnsi="Times New Roman" w:cs="Times New Roman"/>
        </w:rPr>
        <w:t>s</w:t>
      </w:r>
      <w:r w:rsidR="00B805E0">
        <w:rPr>
          <w:rFonts w:ascii="Times New Roman" w:eastAsia="標楷體" w:hAnsi="Times New Roman" w:cs="Times New Roman" w:hint="eastAsia"/>
        </w:rPr>
        <w:t xml:space="preserve"> as described herein.</w:t>
      </w:r>
    </w:p>
    <w:p w14:paraId="2063ACB5" w14:textId="2245CD2B" w:rsidR="006D0D2A" w:rsidRPr="00CB43F2" w:rsidRDefault="00593719" w:rsidP="00E660CC">
      <w:pPr>
        <w:snapToGrid w:val="0"/>
        <w:spacing w:afterLines="50" w:after="180"/>
        <w:ind w:left="1134" w:right="-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Each </w:t>
      </w:r>
      <w:r w:rsidR="003D460F">
        <w:rPr>
          <w:rFonts w:ascii="Times New Roman" w:eastAsia="標楷體" w:hAnsi="Times New Roman" w:cs="Times New Roman"/>
        </w:rPr>
        <w:t>teaching unit</w:t>
      </w:r>
      <w:r w:rsidR="00FB4EBE">
        <w:rPr>
          <w:rFonts w:ascii="Times New Roman" w:eastAsia="標楷體" w:hAnsi="Times New Roman" w:cs="Times New Roman" w:hint="eastAsia"/>
        </w:rPr>
        <w:t xml:space="preserve"> m</w:t>
      </w:r>
      <w:r>
        <w:rPr>
          <w:rFonts w:ascii="Times New Roman" w:eastAsia="標楷體" w:hAnsi="Times New Roman" w:cs="Times New Roman" w:hint="eastAsia"/>
        </w:rPr>
        <w:t>ay apply for teaching assistants</w:t>
      </w:r>
      <w:r w:rsidR="0025473F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on course </w:t>
      </w:r>
      <w:r>
        <w:rPr>
          <w:rFonts w:ascii="Times New Roman" w:eastAsia="標楷體" w:hAnsi="Times New Roman" w:cs="Times New Roman"/>
        </w:rPr>
        <w:t>instructors’</w:t>
      </w:r>
      <w:r>
        <w:rPr>
          <w:rFonts w:ascii="Times New Roman" w:eastAsia="標楷體" w:hAnsi="Times New Roman" w:cs="Times New Roman" w:hint="eastAsia"/>
        </w:rPr>
        <w:t xml:space="preserve"> behalf</w:t>
      </w:r>
      <w:r w:rsidR="0025473F">
        <w:rPr>
          <w:rFonts w:ascii="Times New Roman" w:eastAsia="標楷體" w:hAnsi="Times New Roman" w:cs="Times New Roman" w:hint="eastAsia"/>
        </w:rPr>
        <w:t xml:space="preserve">. </w:t>
      </w:r>
      <w:r w:rsidR="007331FF">
        <w:rPr>
          <w:rFonts w:ascii="Times New Roman" w:eastAsia="標楷體" w:hAnsi="Times New Roman" w:cs="Times New Roman" w:hint="eastAsia"/>
        </w:rPr>
        <w:t xml:space="preserve">Prior to </w:t>
      </w:r>
      <w:r w:rsidR="006159C6">
        <w:rPr>
          <w:rFonts w:ascii="Times New Roman" w:eastAsia="標楷體" w:hAnsi="Times New Roman" w:cs="Times New Roman"/>
        </w:rPr>
        <w:t xml:space="preserve">the beginning of </w:t>
      </w:r>
      <w:r w:rsidR="007331FF">
        <w:rPr>
          <w:rFonts w:ascii="Times New Roman" w:eastAsia="標楷體" w:hAnsi="Times New Roman" w:cs="Times New Roman" w:hint="eastAsia"/>
        </w:rPr>
        <w:t>each semester, t</w:t>
      </w:r>
      <w:r w:rsidR="0025473F">
        <w:rPr>
          <w:rFonts w:ascii="Times New Roman" w:eastAsia="標楷體" w:hAnsi="Times New Roman" w:cs="Times New Roman" w:hint="eastAsia"/>
        </w:rPr>
        <w:t xml:space="preserve">he number of teaching assistants and the relevant scholarship budget </w:t>
      </w:r>
      <w:r w:rsidR="007331FF">
        <w:rPr>
          <w:rFonts w:ascii="Times New Roman" w:eastAsia="標楷體" w:hAnsi="Times New Roman" w:cs="Times New Roman" w:hint="eastAsia"/>
        </w:rPr>
        <w:t>for the semester shall be published on</w:t>
      </w:r>
      <w:r w:rsidR="00BE7B53">
        <w:rPr>
          <w:rFonts w:ascii="Times New Roman" w:eastAsia="標楷體" w:hAnsi="Times New Roman" w:cs="Times New Roman"/>
        </w:rPr>
        <w:t xml:space="preserve"> </w:t>
      </w:r>
      <w:r w:rsidR="007331FF">
        <w:rPr>
          <w:rFonts w:ascii="Times New Roman" w:eastAsia="標楷體" w:hAnsi="Times New Roman" w:cs="Times New Roman" w:hint="eastAsia"/>
        </w:rPr>
        <w:t xml:space="preserve">each </w:t>
      </w:r>
      <w:r w:rsidR="003D460F">
        <w:rPr>
          <w:rFonts w:ascii="Times New Roman" w:eastAsia="標楷體" w:hAnsi="Times New Roman" w:cs="Times New Roman"/>
        </w:rPr>
        <w:t>teaching unit</w:t>
      </w:r>
      <w:r w:rsidR="007331FF">
        <w:rPr>
          <w:rFonts w:ascii="Times New Roman" w:eastAsia="標楷體" w:hAnsi="Times New Roman" w:cs="Times New Roman"/>
        </w:rPr>
        <w:t>’</w:t>
      </w:r>
      <w:r w:rsidR="007331FF">
        <w:rPr>
          <w:rFonts w:ascii="Times New Roman" w:eastAsia="標楷體" w:hAnsi="Times New Roman" w:cs="Times New Roman" w:hint="eastAsia"/>
        </w:rPr>
        <w:t xml:space="preserve">s website after </w:t>
      </w:r>
      <w:r w:rsidR="006159C6">
        <w:rPr>
          <w:rFonts w:ascii="Times New Roman" w:eastAsia="標楷體" w:hAnsi="Times New Roman" w:cs="Times New Roman"/>
        </w:rPr>
        <w:t>approval</w:t>
      </w:r>
      <w:r w:rsidR="007331FF">
        <w:rPr>
          <w:rFonts w:ascii="Times New Roman" w:eastAsia="標楷體" w:hAnsi="Times New Roman" w:cs="Times New Roman" w:hint="eastAsia"/>
        </w:rPr>
        <w:t xml:space="preserve"> by the University, along with the University</w:t>
      </w:r>
      <w:r w:rsidR="007331FF">
        <w:rPr>
          <w:rFonts w:ascii="Times New Roman" w:eastAsia="標楷體" w:hAnsi="Times New Roman" w:cs="Times New Roman"/>
        </w:rPr>
        <w:t>’</w:t>
      </w:r>
      <w:r w:rsidR="007331FF">
        <w:rPr>
          <w:rFonts w:ascii="Times New Roman" w:eastAsia="標楷體" w:hAnsi="Times New Roman" w:cs="Times New Roman" w:hint="eastAsia"/>
        </w:rPr>
        <w:t xml:space="preserve">s </w:t>
      </w:r>
      <w:r w:rsidR="00E96409" w:rsidRPr="006D5D02">
        <w:rPr>
          <w:rFonts w:ascii="Times New Roman" w:eastAsia="標楷體" w:hAnsi="Times New Roman" w:cs="Times New Roman"/>
          <w:i/>
          <w:iCs/>
        </w:rPr>
        <w:t xml:space="preserve">Regulations Governing </w:t>
      </w:r>
      <w:r w:rsidR="00E96409">
        <w:rPr>
          <w:rFonts w:ascii="Times New Roman" w:eastAsia="標楷體" w:hAnsi="Times New Roman" w:cs="Times New Roman"/>
          <w:i/>
          <w:iCs/>
        </w:rPr>
        <w:t xml:space="preserve">Scholarship for </w:t>
      </w:r>
      <w:r w:rsidR="00E96409" w:rsidRPr="006D5D02">
        <w:rPr>
          <w:rFonts w:ascii="Times New Roman" w:eastAsia="標楷體" w:hAnsi="Times New Roman" w:cs="Times New Roman"/>
          <w:i/>
          <w:iCs/>
        </w:rPr>
        <w:t>Teaching Assistant</w:t>
      </w:r>
      <w:r w:rsidR="00E96409">
        <w:rPr>
          <w:rFonts w:ascii="Times New Roman" w:eastAsia="標楷體" w:hAnsi="Times New Roman" w:cs="Times New Roman"/>
          <w:i/>
          <w:iCs/>
        </w:rPr>
        <w:t>ship</w:t>
      </w:r>
      <w:r w:rsidR="007331FF">
        <w:rPr>
          <w:rFonts w:ascii="Times New Roman" w:eastAsia="標楷體" w:hAnsi="Times New Roman" w:cs="Times New Roman" w:hint="eastAsia"/>
        </w:rPr>
        <w:t xml:space="preserve"> and these enforcement rules.</w:t>
      </w:r>
    </w:p>
    <w:p w14:paraId="2AE5608A" w14:textId="568D1230" w:rsidR="00B25CD3" w:rsidRDefault="00D163E8" w:rsidP="00E660CC">
      <w:pPr>
        <w:pStyle w:val="a3"/>
        <w:numPr>
          <w:ilvl w:val="0"/>
          <w:numId w:val="1"/>
        </w:numPr>
        <w:snapToGrid w:val="0"/>
        <w:spacing w:afterLines="30" w:after="108"/>
        <w:ind w:leftChars="0" w:left="1134" w:hanging="113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Group discussion in courses with Type A teaching assistants shall be </w:t>
      </w:r>
      <w:r w:rsidR="00814435">
        <w:rPr>
          <w:rFonts w:ascii="Times New Roman" w:eastAsia="標楷體" w:hAnsi="Times New Roman" w:cs="Times New Roman"/>
        </w:rPr>
        <w:t>processed</w:t>
      </w:r>
      <w:r>
        <w:rPr>
          <w:rFonts w:ascii="Times New Roman" w:eastAsia="標楷體" w:hAnsi="Times New Roman" w:cs="Times New Roman" w:hint="eastAsia"/>
        </w:rPr>
        <w:t xml:space="preserve"> in accordance with the following provisions:</w:t>
      </w:r>
    </w:p>
    <w:p w14:paraId="3CB55E3B" w14:textId="14BB3C4C" w:rsidR="00E71C06" w:rsidRDefault="00FA0A5E" w:rsidP="00E660CC">
      <w:pPr>
        <w:pStyle w:val="a3"/>
        <w:numPr>
          <w:ilvl w:val="1"/>
          <w:numId w:val="1"/>
        </w:numPr>
        <w:snapToGrid w:val="0"/>
        <w:spacing w:afterLines="30" w:after="108"/>
        <w:ind w:leftChars="0" w:left="1418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To help students</w:t>
      </w:r>
      <w:r w:rsidR="00E71C06">
        <w:rPr>
          <w:rFonts w:ascii="Times New Roman" w:eastAsia="標楷體" w:hAnsi="Times New Roman" w:cs="Times New Roman" w:hint="eastAsia"/>
        </w:rPr>
        <w:t xml:space="preserve"> develop a deeper understanding of the contents of lectures and assigned </w:t>
      </w:r>
      <w:r w:rsidR="00E71C06">
        <w:rPr>
          <w:rFonts w:ascii="Times New Roman" w:eastAsia="標楷體" w:hAnsi="Times New Roman" w:cs="Times New Roman"/>
        </w:rPr>
        <w:t>reading</w:t>
      </w:r>
      <w:r w:rsidR="00E71C06">
        <w:rPr>
          <w:rFonts w:ascii="Times New Roman" w:eastAsia="標楷體" w:hAnsi="Times New Roman" w:cs="Times New Roman" w:hint="eastAsia"/>
        </w:rPr>
        <w:t xml:space="preserve"> materials, courses with Type A teaching assistants shall, in principle, include group discussion </w:t>
      </w:r>
      <w:r w:rsidR="00552ACF">
        <w:rPr>
          <w:rFonts w:ascii="Times New Roman" w:eastAsia="標楷體" w:hAnsi="Times New Roman" w:cs="Times New Roman"/>
        </w:rPr>
        <w:t>for</w:t>
      </w:r>
      <w:r w:rsidR="00E71C06">
        <w:rPr>
          <w:rFonts w:ascii="Times New Roman" w:eastAsia="標楷體" w:hAnsi="Times New Roman" w:cs="Times New Roman" w:hint="eastAsia"/>
        </w:rPr>
        <w:t xml:space="preserve"> at least one course </w:t>
      </w:r>
      <w:r w:rsidR="003B4FBD">
        <w:rPr>
          <w:rFonts w:ascii="Times New Roman" w:eastAsia="標楷體" w:hAnsi="Times New Roman" w:cs="Times New Roman"/>
        </w:rPr>
        <w:t>unit</w:t>
      </w:r>
      <w:r w:rsidR="00E71C06">
        <w:rPr>
          <w:rFonts w:ascii="Times New Roman" w:eastAsia="標楷體" w:hAnsi="Times New Roman" w:cs="Times New Roman" w:hint="eastAsia"/>
        </w:rPr>
        <w:t xml:space="preserve"> </w:t>
      </w:r>
      <w:r w:rsidR="00A12208">
        <w:rPr>
          <w:rFonts w:ascii="Times New Roman" w:eastAsia="標楷體" w:hAnsi="Times New Roman" w:cs="Times New Roman" w:hint="eastAsia"/>
        </w:rPr>
        <w:t xml:space="preserve">per week </w:t>
      </w:r>
      <w:r w:rsidR="00E71C06">
        <w:rPr>
          <w:rFonts w:ascii="Times New Roman" w:eastAsia="標楷體" w:hAnsi="Times New Roman" w:cs="Times New Roman" w:hint="eastAsia"/>
        </w:rPr>
        <w:t xml:space="preserve">(except for the first week of </w:t>
      </w:r>
      <w:r w:rsidR="003B4FBD">
        <w:rPr>
          <w:rFonts w:ascii="Times New Roman" w:eastAsia="標楷體" w:hAnsi="Times New Roman" w:cs="Times New Roman"/>
        </w:rPr>
        <w:t>the semester</w:t>
      </w:r>
      <w:r w:rsidR="00E71C06">
        <w:rPr>
          <w:rFonts w:ascii="Times New Roman" w:eastAsia="標楷體" w:hAnsi="Times New Roman" w:cs="Times New Roman" w:hint="eastAsia"/>
        </w:rPr>
        <w:t xml:space="preserve"> and the mid-term and final examination weeks).</w:t>
      </w:r>
      <w:r w:rsidR="000710DE">
        <w:rPr>
          <w:rFonts w:ascii="Times New Roman" w:eastAsia="標楷體" w:hAnsi="Times New Roman" w:cs="Times New Roman" w:hint="eastAsia"/>
        </w:rPr>
        <w:t xml:space="preserve"> Type A teaching assistants shall set the appropriate topics and lead the weekly discussion under the guidance of the course instructor</w:t>
      </w:r>
      <w:r w:rsidR="001E5C98">
        <w:rPr>
          <w:rFonts w:ascii="Times New Roman" w:eastAsia="標楷體" w:hAnsi="Times New Roman" w:cs="Times New Roman" w:hint="eastAsia"/>
        </w:rPr>
        <w:t xml:space="preserve">, </w:t>
      </w:r>
      <w:r w:rsidR="00654D6E">
        <w:rPr>
          <w:rFonts w:ascii="Times New Roman" w:eastAsia="標楷體" w:hAnsi="Times New Roman" w:cs="Times New Roman"/>
        </w:rPr>
        <w:t>stimulating</w:t>
      </w:r>
      <w:r w:rsidR="00FE3F02">
        <w:rPr>
          <w:rFonts w:ascii="Times New Roman" w:eastAsia="標楷體" w:hAnsi="Times New Roman" w:cs="Times New Roman" w:hint="eastAsia"/>
        </w:rPr>
        <w:t xml:space="preserve"> students</w:t>
      </w:r>
      <w:r w:rsidR="00FE3F02">
        <w:rPr>
          <w:rFonts w:ascii="Times New Roman" w:eastAsia="標楷體" w:hAnsi="Times New Roman" w:cs="Times New Roman"/>
        </w:rPr>
        <w:t>’</w:t>
      </w:r>
      <w:r w:rsidR="001E5C98">
        <w:rPr>
          <w:rFonts w:ascii="Times New Roman" w:eastAsia="標楷體" w:hAnsi="Times New Roman" w:cs="Times New Roman" w:hint="eastAsia"/>
        </w:rPr>
        <w:t xml:space="preserve"> critical thinking and motivation for self-exploration through</w:t>
      </w:r>
      <w:r w:rsidR="00654D6E">
        <w:rPr>
          <w:rFonts w:ascii="Times New Roman" w:eastAsia="標楷體" w:hAnsi="Times New Roman" w:cs="Times New Roman"/>
        </w:rPr>
        <w:t xml:space="preserve"> group</w:t>
      </w:r>
      <w:r w:rsidR="001E5C98">
        <w:rPr>
          <w:rFonts w:ascii="Times New Roman" w:eastAsia="標楷體" w:hAnsi="Times New Roman" w:cs="Times New Roman" w:hint="eastAsia"/>
        </w:rPr>
        <w:t xml:space="preserve"> exchange</w:t>
      </w:r>
      <w:r w:rsidR="00654D6E">
        <w:rPr>
          <w:rFonts w:ascii="Times New Roman" w:eastAsia="標楷體" w:hAnsi="Times New Roman" w:cs="Times New Roman"/>
        </w:rPr>
        <w:t>s</w:t>
      </w:r>
      <w:r w:rsidR="001E5C98">
        <w:rPr>
          <w:rFonts w:ascii="Times New Roman" w:eastAsia="標楷體" w:hAnsi="Times New Roman" w:cs="Times New Roman" w:hint="eastAsia"/>
        </w:rPr>
        <w:t>, sharing, and debate</w:t>
      </w:r>
      <w:r w:rsidR="00654D6E">
        <w:rPr>
          <w:rFonts w:ascii="Times New Roman" w:eastAsia="標楷體" w:hAnsi="Times New Roman" w:cs="Times New Roman"/>
        </w:rPr>
        <w:t>s</w:t>
      </w:r>
      <w:r w:rsidR="001E5C98">
        <w:rPr>
          <w:rFonts w:ascii="Times New Roman" w:eastAsia="標楷體" w:hAnsi="Times New Roman" w:cs="Times New Roman" w:hint="eastAsia"/>
        </w:rPr>
        <w:t>.</w:t>
      </w:r>
    </w:p>
    <w:p w14:paraId="14ECDDF2" w14:textId="295F4F6A" w:rsidR="00B67798" w:rsidRDefault="00B67798" w:rsidP="00E660CC">
      <w:pPr>
        <w:pStyle w:val="a3"/>
        <w:numPr>
          <w:ilvl w:val="1"/>
          <w:numId w:val="1"/>
        </w:numPr>
        <w:snapToGrid w:val="0"/>
        <w:spacing w:afterLines="30" w:after="108"/>
        <w:ind w:leftChars="0" w:left="1418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Group discussion sessions shall be scheduled outside of normal lecture </w:t>
      </w:r>
      <w:r w:rsidR="00FB2F5F">
        <w:rPr>
          <w:rFonts w:ascii="Times New Roman" w:eastAsia="標楷體" w:hAnsi="Times New Roman" w:cs="Times New Roman" w:hint="eastAsia"/>
        </w:rPr>
        <w:t>hours. Additional credits may be issued for the discussion sessions</w:t>
      </w:r>
      <w:r w:rsidR="00552ACF">
        <w:rPr>
          <w:rFonts w:ascii="Times New Roman" w:eastAsia="標楷體" w:hAnsi="Times New Roman" w:cs="Times New Roman"/>
        </w:rPr>
        <w:t>.</w:t>
      </w:r>
      <w:r w:rsidR="00FB2F5F">
        <w:rPr>
          <w:rFonts w:ascii="Times New Roman" w:eastAsia="標楷體" w:hAnsi="Times New Roman" w:cs="Times New Roman" w:hint="eastAsia"/>
        </w:rPr>
        <w:t xml:space="preserve"> </w:t>
      </w:r>
      <w:r w:rsidR="00552ACF">
        <w:rPr>
          <w:rFonts w:ascii="Times New Roman" w:eastAsia="標楷體" w:hAnsi="Times New Roman" w:cs="Times New Roman"/>
        </w:rPr>
        <w:t>T</w:t>
      </w:r>
      <w:r w:rsidR="00FB2F5F">
        <w:rPr>
          <w:rFonts w:ascii="Times New Roman" w:eastAsia="標楷體" w:hAnsi="Times New Roman" w:cs="Times New Roman" w:hint="eastAsia"/>
        </w:rPr>
        <w:t xml:space="preserve">he exact number of credits available shall be negotiated </w:t>
      </w:r>
      <w:r w:rsidR="00654D6E">
        <w:rPr>
          <w:rFonts w:ascii="Times New Roman" w:eastAsia="標楷體" w:hAnsi="Times New Roman" w:cs="Times New Roman"/>
        </w:rPr>
        <w:t>with</w:t>
      </w:r>
      <w:r w:rsidR="00FB2F5F">
        <w:rPr>
          <w:rFonts w:ascii="Times New Roman" w:eastAsia="標楷體" w:hAnsi="Times New Roman" w:cs="Times New Roman" w:hint="eastAsia"/>
        </w:rPr>
        <w:t xml:space="preserve"> course instructor and the course offering department, </w:t>
      </w:r>
      <w:r w:rsidR="003D460F">
        <w:rPr>
          <w:rFonts w:ascii="Times New Roman" w:eastAsia="標楷體" w:hAnsi="Times New Roman" w:cs="Times New Roman"/>
        </w:rPr>
        <w:t xml:space="preserve">graduate </w:t>
      </w:r>
      <w:r w:rsidR="00FB2F5F">
        <w:rPr>
          <w:rFonts w:ascii="Times New Roman" w:eastAsia="標楷體" w:hAnsi="Times New Roman" w:cs="Times New Roman" w:hint="eastAsia"/>
        </w:rPr>
        <w:t>institute, or degree program.</w:t>
      </w:r>
    </w:p>
    <w:p w14:paraId="5E0B3E97" w14:textId="32AA9061" w:rsidR="007157FC" w:rsidRDefault="005B1E18" w:rsidP="00E660CC">
      <w:pPr>
        <w:pStyle w:val="a3"/>
        <w:numPr>
          <w:ilvl w:val="1"/>
          <w:numId w:val="1"/>
        </w:numPr>
        <w:snapToGrid w:val="0"/>
        <w:spacing w:afterLines="50" w:after="180"/>
        <w:ind w:leftChars="0" w:left="1418" w:right="-1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Group discussion may </w:t>
      </w:r>
      <w:r w:rsidR="0047456F">
        <w:rPr>
          <w:rFonts w:ascii="Times New Roman" w:eastAsia="標楷體" w:hAnsi="Times New Roman" w:cs="Times New Roman" w:hint="eastAsia"/>
        </w:rPr>
        <w:t>take place</w:t>
      </w:r>
      <w:r>
        <w:rPr>
          <w:rFonts w:ascii="Times New Roman" w:eastAsia="標楷體" w:hAnsi="Times New Roman" w:cs="Times New Roman" w:hint="eastAsia"/>
        </w:rPr>
        <w:t xml:space="preserve"> where </w:t>
      </w:r>
      <w:r w:rsidR="00F15052">
        <w:rPr>
          <w:rFonts w:ascii="Times New Roman" w:eastAsia="標楷體" w:hAnsi="Times New Roman" w:cs="Times New Roman" w:hint="eastAsia"/>
        </w:rPr>
        <w:t>the normal lectures are held</w:t>
      </w:r>
      <w:r w:rsidR="00F319C7">
        <w:rPr>
          <w:rFonts w:ascii="Times New Roman" w:eastAsia="標楷體" w:hAnsi="Times New Roman" w:cs="Times New Roman" w:hint="eastAsia"/>
        </w:rPr>
        <w:t xml:space="preserve"> by </w:t>
      </w:r>
      <w:r w:rsidR="00654D6E">
        <w:rPr>
          <w:rFonts w:ascii="Times New Roman" w:eastAsia="標楷體" w:hAnsi="Times New Roman" w:cs="Times New Roman"/>
        </w:rPr>
        <w:t>separating students into groups</w:t>
      </w:r>
      <w:r w:rsidR="00F15052">
        <w:rPr>
          <w:rFonts w:ascii="Times New Roman" w:eastAsia="標楷體" w:hAnsi="Times New Roman" w:cs="Times New Roman" w:hint="eastAsia"/>
        </w:rPr>
        <w:t xml:space="preserve">, or at a vacant small classroom or other </w:t>
      </w:r>
      <w:r w:rsidR="00654D6E">
        <w:rPr>
          <w:rFonts w:ascii="Times New Roman" w:eastAsia="標楷體" w:hAnsi="Times New Roman" w:cs="Times New Roman"/>
        </w:rPr>
        <w:t>spaces</w:t>
      </w:r>
      <w:r w:rsidR="00F15052">
        <w:rPr>
          <w:rFonts w:ascii="Times New Roman" w:eastAsia="標楷體" w:hAnsi="Times New Roman" w:cs="Times New Roman" w:hint="eastAsia"/>
        </w:rPr>
        <w:t xml:space="preserve"> </w:t>
      </w:r>
      <w:r w:rsidR="00F723D9">
        <w:rPr>
          <w:rFonts w:ascii="Times New Roman" w:eastAsia="標楷體" w:hAnsi="Times New Roman" w:cs="Times New Roman" w:hint="eastAsia"/>
        </w:rPr>
        <w:t xml:space="preserve">within the University </w:t>
      </w:r>
      <w:r w:rsidR="00F15052">
        <w:rPr>
          <w:rFonts w:ascii="Times New Roman" w:eastAsia="標楷體" w:hAnsi="Times New Roman" w:cs="Times New Roman" w:hint="eastAsia"/>
        </w:rPr>
        <w:t>suitable for discussion.</w:t>
      </w:r>
      <w:r w:rsidR="002C5CD6">
        <w:rPr>
          <w:rFonts w:ascii="Times New Roman" w:eastAsia="標楷體" w:hAnsi="Times New Roman" w:cs="Times New Roman" w:hint="eastAsia"/>
        </w:rPr>
        <w:t xml:space="preserve"> </w:t>
      </w:r>
      <w:r w:rsidR="00B005D1">
        <w:rPr>
          <w:rFonts w:ascii="Times New Roman" w:eastAsia="標楷體" w:hAnsi="Times New Roman" w:cs="Times New Roman" w:hint="eastAsia"/>
        </w:rPr>
        <w:t>Course instructors may</w:t>
      </w:r>
      <w:r w:rsidR="002C5CD6">
        <w:rPr>
          <w:rFonts w:ascii="Times New Roman" w:eastAsia="標楷體" w:hAnsi="Times New Roman" w:cs="Times New Roman" w:hint="eastAsia"/>
        </w:rPr>
        <w:t xml:space="preserve"> contact the Office of Academic Affairs</w:t>
      </w:r>
      <w:r w:rsidR="002C5CD6">
        <w:rPr>
          <w:rFonts w:ascii="Times New Roman" w:eastAsia="標楷體" w:hAnsi="Times New Roman" w:cs="Times New Roman"/>
        </w:rPr>
        <w:t>’</w:t>
      </w:r>
      <w:r w:rsidR="002C5CD6">
        <w:rPr>
          <w:rFonts w:ascii="Times New Roman" w:eastAsia="標楷體" w:hAnsi="Times New Roman" w:cs="Times New Roman" w:hint="eastAsia"/>
        </w:rPr>
        <w:t xml:space="preserve"> Curriculum Division</w:t>
      </w:r>
      <w:r w:rsidR="00DB7208">
        <w:rPr>
          <w:rFonts w:ascii="Times New Roman" w:eastAsia="標楷體" w:hAnsi="Times New Roman" w:cs="Times New Roman" w:hint="eastAsia"/>
        </w:rPr>
        <w:t xml:space="preserve"> to check for </w:t>
      </w:r>
      <w:r w:rsidR="00DB7208">
        <w:rPr>
          <w:rFonts w:ascii="Times New Roman" w:eastAsia="標楷體" w:hAnsi="Times New Roman" w:cs="Times New Roman"/>
        </w:rPr>
        <w:t xml:space="preserve">available </w:t>
      </w:r>
      <w:r w:rsidR="00DB7208">
        <w:rPr>
          <w:rFonts w:ascii="Times New Roman" w:eastAsia="標楷體" w:hAnsi="Times New Roman" w:cs="Times New Roman" w:hint="eastAsia"/>
        </w:rPr>
        <w:t>classrooms a</w:t>
      </w:r>
      <w:r w:rsidR="00F50198">
        <w:rPr>
          <w:rFonts w:ascii="Times New Roman" w:eastAsia="標楷體" w:hAnsi="Times New Roman" w:cs="Times New Roman" w:hint="eastAsia"/>
        </w:rPr>
        <w:t>nd make reservations</w:t>
      </w:r>
      <w:r w:rsidR="001E51FC">
        <w:rPr>
          <w:rFonts w:ascii="Times New Roman" w:eastAsia="標楷體" w:hAnsi="Times New Roman" w:cs="Times New Roman" w:hint="eastAsia"/>
        </w:rPr>
        <w:t xml:space="preserve"> for regular use</w:t>
      </w:r>
      <w:r w:rsidR="00F50198">
        <w:rPr>
          <w:rFonts w:ascii="Times New Roman" w:eastAsia="標楷體" w:hAnsi="Times New Roman" w:cs="Times New Roman" w:hint="eastAsia"/>
        </w:rPr>
        <w:t>.</w:t>
      </w:r>
    </w:p>
    <w:p w14:paraId="706D111A" w14:textId="59B01F44" w:rsidR="00E71C06" w:rsidRDefault="00136487" w:rsidP="00E660CC">
      <w:pPr>
        <w:pStyle w:val="a3"/>
        <w:numPr>
          <w:ilvl w:val="0"/>
          <w:numId w:val="1"/>
        </w:numPr>
        <w:snapToGrid w:val="0"/>
        <w:spacing w:afterLines="50" w:after="180"/>
        <w:ind w:leftChars="0" w:left="1134" w:hanging="1134"/>
        <w:jc w:val="both"/>
        <w:rPr>
          <w:rFonts w:ascii="Times New Roman" w:eastAsia="標楷體" w:hAnsi="Times New Roman" w:cs="Times New Roman"/>
        </w:rPr>
      </w:pPr>
      <w:commentRangeStart w:id="0"/>
      <w:r>
        <w:rPr>
          <w:rFonts w:ascii="Times New Roman" w:eastAsia="標楷體" w:hAnsi="Times New Roman" w:cs="Times New Roman" w:hint="eastAsia"/>
        </w:rPr>
        <w:t>A t</w:t>
      </w:r>
      <w:r w:rsidR="00652655">
        <w:rPr>
          <w:rFonts w:ascii="Times New Roman" w:eastAsia="標楷體" w:hAnsi="Times New Roman" w:cs="Times New Roman" w:hint="eastAsia"/>
        </w:rPr>
        <w:t>eaching as</w:t>
      </w:r>
      <w:r>
        <w:rPr>
          <w:rFonts w:ascii="Times New Roman" w:eastAsia="標楷體" w:hAnsi="Times New Roman" w:cs="Times New Roman" w:hint="eastAsia"/>
        </w:rPr>
        <w:t>sistant</w:t>
      </w:r>
      <w:r w:rsidR="00652655">
        <w:rPr>
          <w:rFonts w:ascii="Times New Roman" w:eastAsia="標楷體" w:hAnsi="Times New Roman" w:cs="Times New Roman" w:hint="eastAsia"/>
        </w:rPr>
        <w:t xml:space="preserve"> who </w:t>
      </w:r>
      <w:r>
        <w:rPr>
          <w:rFonts w:ascii="Times New Roman" w:eastAsia="標楷體" w:hAnsi="Times New Roman" w:cs="Times New Roman" w:hint="eastAsia"/>
        </w:rPr>
        <w:t xml:space="preserve">is </w:t>
      </w:r>
      <w:r w:rsidR="00652655">
        <w:rPr>
          <w:rFonts w:ascii="Times New Roman" w:eastAsia="標楷體" w:hAnsi="Times New Roman" w:cs="Times New Roman" w:hint="eastAsia"/>
        </w:rPr>
        <w:t>assigned to</w:t>
      </w:r>
      <w:r w:rsidR="009F6EA0">
        <w:rPr>
          <w:rFonts w:ascii="Times New Roman" w:eastAsia="標楷體" w:hAnsi="Times New Roman" w:cs="Times New Roman" w:hint="eastAsia"/>
        </w:rPr>
        <w:t xml:space="preserve"> a</w:t>
      </w:r>
      <w:r w:rsidR="00652655">
        <w:rPr>
          <w:rFonts w:ascii="Times New Roman" w:eastAsia="標楷體" w:hAnsi="Times New Roman" w:cs="Times New Roman" w:hint="eastAsia"/>
        </w:rPr>
        <w:t xml:space="preserve"> Type A course for the first time shall</w:t>
      </w:r>
      <w:r w:rsidR="00FB4EBE">
        <w:rPr>
          <w:rFonts w:ascii="Times New Roman" w:eastAsia="標楷體" w:hAnsi="Times New Roman" w:cs="Times New Roman" w:hint="eastAsia"/>
        </w:rPr>
        <w:t>,</w:t>
      </w:r>
      <w:r w:rsidR="00643CDD">
        <w:rPr>
          <w:rFonts w:ascii="Times New Roman" w:eastAsia="標楷體" w:hAnsi="Times New Roman" w:cs="Times New Roman"/>
        </w:rPr>
        <w:t xml:space="preserve"> during the initial semester</w:t>
      </w:r>
      <w:r w:rsidR="00FB4EBE">
        <w:rPr>
          <w:rFonts w:ascii="Times New Roman" w:eastAsia="標楷體" w:hAnsi="Times New Roman" w:cs="Times New Roman" w:hint="eastAsia"/>
        </w:rPr>
        <w:t>,</w:t>
      </w:r>
      <w:r w:rsidR="00643CDD">
        <w:rPr>
          <w:rFonts w:ascii="Times New Roman" w:eastAsia="標楷體" w:hAnsi="Times New Roman" w:cs="Times New Roman"/>
        </w:rPr>
        <w:t xml:space="preserve"> </w:t>
      </w:r>
      <w:r w:rsidR="00F86FBB">
        <w:rPr>
          <w:rFonts w:ascii="Times New Roman" w:eastAsia="標楷體" w:hAnsi="Times New Roman" w:cs="Times New Roman" w:hint="eastAsia"/>
        </w:rPr>
        <w:t xml:space="preserve">attend </w:t>
      </w:r>
      <w:r w:rsidR="00F86FBB" w:rsidRPr="00D736D8">
        <w:rPr>
          <w:rFonts w:ascii="Times New Roman" w:eastAsia="標楷體" w:hAnsi="Times New Roman" w:cs="Times New Roman"/>
        </w:rPr>
        <w:t xml:space="preserve">a </w:t>
      </w:r>
      <w:r w:rsidR="00196BF2" w:rsidRPr="00D736D8">
        <w:rPr>
          <w:rFonts w:ascii="Times New Roman" w:eastAsia="標楷體" w:hAnsi="Times New Roman" w:cs="Times New Roman"/>
        </w:rPr>
        <w:t>discussion</w:t>
      </w:r>
      <w:r w:rsidR="00D736D8">
        <w:rPr>
          <w:rFonts w:ascii="Times New Roman" w:eastAsia="標楷體" w:hAnsi="Times New Roman" w:cs="Times New Roman"/>
        </w:rPr>
        <w:t xml:space="preserve"> class </w:t>
      </w:r>
      <w:r w:rsidR="00F86FBB">
        <w:rPr>
          <w:rFonts w:ascii="Times New Roman" w:eastAsia="標楷體" w:hAnsi="Times New Roman" w:cs="Times New Roman" w:hint="eastAsia"/>
        </w:rPr>
        <w:t xml:space="preserve">training session </w:t>
      </w:r>
      <w:r w:rsidR="00980B48">
        <w:rPr>
          <w:rFonts w:ascii="Times New Roman" w:eastAsia="標楷體" w:hAnsi="Times New Roman" w:cs="Times New Roman" w:hint="eastAsia"/>
        </w:rPr>
        <w:t xml:space="preserve">led </w:t>
      </w:r>
      <w:r w:rsidR="00BD412A">
        <w:rPr>
          <w:rFonts w:ascii="Times New Roman" w:eastAsia="標楷體" w:hAnsi="Times New Roman" w:cs="Times New Roman" w:hint="eastAsia"/>
        </w:rPr>
        <w:t xml:space="preserve">by </w:t>
      </w:r>
      <w:r w:rsidR="00F86FBB">
        <w:rPr>
          <w:rFonts w:ascii="Times New Roman" w:eastAsia="標楷體" w:hAnsi="Times New Roman" w:cs="Times New Roman" w:hint="eastAsia"/>
        </w:rPr>
        <w:t xml:space="preserve">a teaching </w:t>
      </w:r>
      <w:r w:rsidR="00557056">
        <w:rPr>
          <w:rFonts w:ascii="Times New Roman" w:eastAsia="標楷體" w:hAnsi="Times New Roman" w:cs="Times New Roman"/>
        </w:rPr>
        <w:t xml:space="preserve">assistant </w:t>
      </w:r>
      <w:r w:rsidR="00F86FBB">
        <w:rPr>
          <w:rFonts w:ascii="Times New Roman" w:eastAsia="標楷體" w:hAnsi="Times New Roman" w:cs="Times New Roman" w:hint="eastAsia"/>
        </w:rPr>
        <w:t xml:space="preserve">consultant at </w:t>
      </w:r>
      <w:r w:rsidR="00BD412A">
        <w:rPr>
          <w:rFonts w:ascii="Times New Roman" w:eastAsia="標楷體" w:hAnsi="Times New Roman" w:cs="Times New Roman" w:hint="eastAsia"/>
        </w:rPr>
        <w:t xml:space="preserve">the CTLD. </w:t>
      </w:r>
      <w:r w:rsidR="00980B48">
        <w:rPr>
          <w:rFonts w:ascii="Times New Roman" w:eastAsia="標楷體" w:hAnsi="Times New Roman" w:cs="Times New Roman" w:hint="eastAsia"/>
        </w:rPr>
        <w:t xml:space="preserve">The training session shall include </w:t>
      </w:r>
      <w:r w:rsidR="00A272AE">
        <w:rPr>
          <w:rFonts w:ascii="Times New Roman" w:eastAsia="標楷體" w:hAnsi="Times New Roman" w:cs="Times New Roman" w:hint="eastAsia"/>
        </w:rPr>
        <w:t xml:space="preserve">classroom </w:t>
      </w:r>
      <w:r w:rsidR="00980B48">
        <w:rPr>
          <w:rFonts w:ascii="Times New Roman" w:eastAsia="標楷體" w:hAnsi="Times New Roman" w:cs="Times New Roman" w:hint="eastAsia"/>
        </w:rPr>
        <w:t xml:space="preserve">observation and pre- and post-observation </w:t>
      </w:r>
      <w:r w:rsidR="00EE1F21">
        <w:rPr>
          <w:rFonts w:ascii="Times New Roman" w:eastAsia="標楷體" w:hAnsi="Times New Roman" w:cs="Times New Roman"/>
        </w:rPr>
        <w:t>consulting</w:t>
      </w:r>
      <w:r w:rsidR="00845613">
        <w:rPr>
          <w:rFonts w:ascii="Times New Roman" w:eastAsia="標楷體" w:hAnsi="Times New Roman" w:cs="Times New Roman" w:hint="eastAsia"/>
        </w:rPr>
        <w:t xml:space="preserve"> (or other means of consulting)</w:t>
      </w:r>
      <w:r w:rsidR="00C912CA">
        <w:rPr>
          <w:rFonts w:ascii="Times New Roman" w:eastAsia="標楷體" w:hAnsi="Times New Roman" w:cs="Times New Roman" w:hint="eastAsia"/>
        </w:rPr>
        <w:t>, after which two</w:t>
      </w:r>
      <w:r w:rsidR="006967D7">
        <w:rPr>
          <w:rFonts w:ascii="Times New Roman" w:eastAsia="標楷體" w:hAnsi="Times New Roman" w:cs="Times New Roman" w:hint="eastAsia"/>
        </w:rPr>
        <w:t xml:space="preserve"> </w:t>
      </w:r>
      <w:r w:rsidR="0035717D">
        <w:rPr>
          <w:rFonts w:ascii="Times New Roman" w:eastAsia="標楷體" w:hAnsi="Times New Roman" w:cs="Times New Roman" w:hint="eastAsia"/>
        </w:rPr>
        <w:t>te</w:t>
      </w:r>
      <w:r w:rsidR="00FF69F2">
        <w:rPr>
          <w:rFonts w:ascii="Times New Roman" w:eastAsia="標楷體" w:hAnsi="Times New Roman" w:cs="Times New Roman" w:hint="eastAsia"/>
        </w:rPr>
        <w:t xml:space="preserve">aching </w:t>
      </w:r>
      <w:r w:rsidR="00FF69F2" w:rsidRPr="00643CDD">
        <w:rPr>
          <w:rFonts w:ascii="Times New Roman" w:eastAsia="標楷體" w:hAnsi="Times New Roman" w:cs="Times New Roman"/>
        </w:rPr>
        <w:t>assistant training hours</w:t>
      </w:r>
      <w:r w:rsidR="00FF69F2">
        <w:rPr>
          <w:rFonts w:ascii="Times New Roman" w:eastAsia="標楷體" w:hAnsi="Times New Roman" w:cs="Times New Roman" w:hint="eastAsia"/>
        </w:rPr>
        <w:t xml:space="preserve"> may be issued to both the teaching </w:t>
      </w:r>
      <w:r w:rsidR="00557056">
        <w:rPr>
          <w:rFonts w:ascii="Times New Roman" w:eastAsia="標楷體" w:hAnsi="Times New Roman" w:cs="Times New Roman"/>
        </w:rPr>
        <w:t xml:space="preserve">assistant </w:t>
      </w:r>
      <w:r w:rsidR="00FF69F2">
        <w:rPr>
          <w:rFonts w:ascii="Times New Roman" w:eastAsia="標楷體" w:hAnsi="Times New Roman" w:cs="Times New Roman" w:hint="eastAsia"/>
        </w:rPr>
        <w:t>consultant and the teaching assistant.</w:t>
      </w:r>
      <w:r w:rsidR="00845613">
        <w:rPr>
          <w:rFonts w:ascii="Times New Roman" w:eastAsia="標楷體" w:hAnsi="Times New Roman" w:cs="Times New Roman" w:hint="eastAsia"/>
        </w:rPr>
        <w:t xml:space="preserve"> </w:t>
      </w:r>
      <w:r w:rsidR="00771828">
        <w:rPr>
          <w:rFonts w:ascii="Times New Roman" w:eastAsia="標楷體" w:hAnsi="Times New Roman" w:cs="Times New Roman" w:hint="eastAsia"/>
        </w:rPr>
        <w:t>After receiving the initial report</w:t>
      </w:r>
      <w:r w:rsidR="00643CDD">
        <w:rPr>
          <w:rFonts w:ascii="Times New Roman" w:eastAsia="標楷體" w:hAnsi="Times New Roman" w:cs="Times New Roman"/>
        </w:rPr>
        <w:t xml:space="preserve"> from the teaching </w:t>
      </w:r>
      <w:r w:rsidR="00557056">
        <w:rPr>
          <w:rFonts w:ascii="Times New Roman" w:eastAsia="標楷體" w:hAnsi="Times New Roman" w:cs="Times New Roman"/>
        </w:rPr>
        <w:t xml:space="preserve">assistant </w:t>
      </w:r>
      <w:r w:rsidR="00643CDD">
        <w:rPr>
          <w:rFonts w:ascii="Times New Roman" w:eastAsia="標楷體" w:hAnsi="Times New Roman" w:cs="Times New Roman"/>
        </w:rPr>
        <w:t>consultant</w:t>
      </w:r>
      <w:r w:rsidR="00771828">
        <w:rPr>
          <w:rFonts w:ascii="Times New Roman" w:eastAsia="標楷體" w:hAnsi="Times New Roman" w:cs="Times New Roman" w:hint="eastAsia"/>
        </w:rPr>
        <w:t xml:space="preserve">, </w:t>
      </w:r>
      <w:r w:rsidR="00F90E29">
        <w:rPr>
          <w:rFonts w:ascii="Times New Roman" w:eastAsia="標楷體" w:hAnsi="Times New Roman" w:cs="Times New Roman" w:hint="eastAsia"/>
        </w:rPr>
        <w:t xml:space="preserve">a </w:t>
      </w:r>
      <w:r w:rsidR="00771828">
        <w:rPr>
          <w:rFonts w:ascii="Times New Roman" w:eastAsia="標楷體" w:hAnsi="Times New Roman" w:cs="Times New Roman" w:hint="eastAsia"/>
        </w:rPr>
        <w:t>te</w:t>
      </w:r>
      <w:r w:rsidR="00F90E29">
        <w:rPr>
          <w:rFonts w:ascii="Times New Roman" w:eastAsia="標楷體" w:hAnsi="Times New Roman" w:cs="Times New Roman" w:hint="eastAsia"/>
        </w:rPr>
        <w:t>aching assistant</w:t>
      </w:r>
      <w:r w:rsidR="00771828">
        <w:rPr>
          <w:rFonts w:ascii="Times New Roman" w:eastAsia="標楷體" w:hAnsi="Times New Roman" w:cs="Times New Roman" w:hint="eastAsia"/>
        </w:rPr>
        <w:t xml:space="preserve"> may voluntarily schedule further consulting sessions </w:t>
      </w:r>
      <w:r w:rsidR="00BB10E9">
        <w:rPr>
          <w:rFonts w:ascii="Times New Roman" w:eastAsia="標楷體" w:hAnsi="Times New Roman" w:cs="Times New Roman" w:hint="eastAsia"/>
        </w:rPr>
        <w:t>for in-depth individual consulting.</w:t>
      </w:r>
      <w:r w:rsidR="001D1B87">
        <w:rPr>
          <w:rFonts w:ascii="Times New Roman" w:eastAsia="標楷體" w:hAnsi="Times New Roman" w:cs="Times New Roman" w:hint="eastAsia"/>
        </w:rPr>
        <w:t xml:space="preserve"> </w:t>
      </w:r>
      <w:r w:rsidR="00875101">
        <w:rPr>
          <w:rFonts w:ascii="Times New Roman" w:eastAsia="標楷體" w:hAnsi="Times New Roman" w:cs="Times New Roman" w:hint="eastAsia"/>
        </w:rPr>
        <w:t xml:space="preserve">Teaching assistants </w:t>
      </w:r>
      <w:r w:rsidR="003E4C40">
        <w:rPr>
          <w:rFonts w:ascii="Times New Roman" w:eastAsia="標楷體" w:hAnsi="Times New Roman" w:cs="Times New Roman" w:hint="eastAsia"/>
        </w:rPr>
        <w:t xml:space="preserve">serving as </w:t>
      </w:r>
      <w:r w:rsidR="00875101">
        <w:rPr>
          <w:rFonts w:ascii="Times New Roman" w:eastAsia="標楷體" w:hAnsi="Times New Roman" w:cs="Times New Roman" w:hint="eastAsia"/>
        </w:rPr>
        <w:t>speakers at trainin</w:t>
      </w:r>
      <w:r w:rsidR="003E4C40">
        <w:rPr>
          <w:rFonts w:ascii="Times New Roman" w:eastAsia="標楷體" w:hAnsi="Times New Roman" w:cs="Times New Roman" w:hint="eastAsia"/>
        </w:rPr>
        <w:t xml:space="preserve">g events organized </w:t>
      </w:r>
      <w:r w:rsidR="00875101">
        <w:rPr>
          <w:rFonts w:ascii="Times New Roman" w:eastAsia="標楷體" w:hAnsi="Times New Roman" w:cs="Times New Roman" w:hint="eastAsia"/>
        </w:rPr>
        <w:t xml:space="preserve">by the CTLD may </w:t>
      </w:r>
      <w:r w:rsidR="003E4C40">
        <w:rPr>
          <w:rFonts w:ascii="Times New Roman" w:eastAsia="標楷體" w:hAnsi="Times New Roman" w:cs="Times New Roman" w:hint="eastAsia"/>
        </w:rPr>
        <w:t xml:space="preserve">have </w:t>
      </w:r>
      <w:r w:rsidR="00643CDD">
        <w:rPr>
          <w:rFonts w:ascii="Times New Roman" w:eastAsia="標楷體" w:hAnsi="Times New Roman" w:cs="Times New Roman"/>
        </w:rPr>
        <w:t>this service</w:t>
      </w:r>
      <w:r w:rsidR="00643CDD">
        <w:rPr>
          <w:rFonts w:ascii="Times New Roman" w:eastAsia="標楷體" w:hAnsi="Times New Roman" w:cs="Times New Roman" w:hint="eastAsia"/>
        </w:rPr>
        <w:t xml:space="preserve"> </w:t>
      </w:r>
      <w:r w:rsidR="003E4C40">
        <w:rPr>
          <w:rFonts w:ascii="Times New Roman" w:eastAsia="標楷體" w:hAnsi="Times New Roman" w:cs="Times New Roman" w:hint="eastAsia"/>
        </w:rPr>
        <w:t>counted towards their teaching assistant training hours</w:t>
      </w:r>
      <w:r w:rsidR="00E8456F">
        <w:rPr>
          <w:rFonts w:ascii="Times New Roman" w:eastAsia="標楷體" w:hAnsi="Times New Roman" w:cs="Times New Roman" w:hint="eastAsia"/>
        </w:rPr>
        <w:t xml:space="preserve"> for the semester</w:t>
      </w:r>
      <w:r w:rsidR="003E4C40">
        <w:rPr>
          <w:rFonts w:ascii="Times New Roman" w:eastAsia="標楷體" w:hAnsi="Times New Roman" w:cs="Times New Roman" w:hint="eastAsia"/>
        </w:rPr>
        <w:t>.</w:t>
      </w:r>
      <w:commentRangeEnd w:id="0"/>
      <w:r w:rsidR="004332E5">
        <w:rPr>
          <w:rStyle w:val="a8"/>
        </w:rPr>
        <w:commentReference w:id="0"/>
      </w:r>
    </w:p>
    <w:p w14:paraId="23360204" w14:textId="54168A17" w:rsidR="00A00B9B" w:rsidRDefault="003E4C40" w:rsidP="00E660CC">
      <w:pPr>
        <w:pStyle w:val="a3"/>
        <w:numPr>
          <w:ilvl w:val="0"/>
          <w:numId w:val="1"/>
        </w:numPr>
        <w:snapToGrid w:val="0"/>
        <w:spacing w:afterLines="30" w:after="108"/>
        <w:ind w:leftChars="0" w:left="1134" w:hanging="113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The </w:t>
      </w:r>
      <w:r w:rsidR="001C0F7C">
        <w:rPr>
          <w:rFonts w:ascii="Times New Roman" w:eastAsia="標楷體" w:hAnsi="Times New Roman" w:cs="Times New Roman" w:hint="eastAsia"/>
        </w:rPr>
        <w:t xml:space="preserve">assessment and </w:t>
      </w:r>
      <w:r>
        <w:rPr>
          <w:rFonts w:ascii="Times New Roman" w:eastAsia="標楷體" w:hAnsi="Times New Roman" w:cs="Times New Roman" w:hint="eastAsia"/>
        </w:rPr>
        <w:t>evaluation method</w:t>
      </w:r>
      <w:r w:rsidR="000421FD">
        <w:rPr>
          <w:rFonts w:ascii="Times New Roman" w:eastAsia="標楷體" w:hAnsi="Times New Roman" w:cs="Times New Roman" w:hint="eastAsia"/>
        </w:rPr>
        <w:t>s</w:t>
      </w:r>
      <w:r>
        <w:rPr>
          <w:rFonts w:ascii="Times New Roman" w:eastAsia="標楷體" w:hAnsi="Times New Roman" w:cs="Times New Roman" w:hint="eastAsia"/>
        </w:rPr>
        <w:t xml:space="preserve"> for courses with teaching assistants and the assistants themselves </w:t>
      </w:r>
      <w:r w:rsidR="00D33FFA">
        <w:rPr>
          <w:rFonts w:ascii="Times New Roman" w:eastAsia="標楷體" w:hAnsi="Times New Roman" w:cs="Times New Roman"/>
        </w:rPr>
        <w:t>are as follows</w:t>
      </w:r>
      <w:r>
        <w:rPr>
          <w:rFonts w:ascii="Times New Roman" w:eastAsia="標楷體" w:hAnsi="Times New Roman" w:cs="Times New Roman" w:hint="eastAsia"/>
        </w:rPr>
        <w:t>:</w:t>
      </w:r>
    </w:p>
    <w:p w14:paraId="69F818C2" w14:textId="00D2DC0C" w:rsidR="001C0F7C" w:rsidRDefault="00153F6C" w:rsidP="00E660CC">
      <w:pPr>
        <w:pStyle w:val="a3"/>
        <w:numPr>
          <w:ilvl w:val="1"/>
          <w:numId w:val="1"/>
        </w:numPr>
        <w:tabs>
          <w:tab w:val="left" w:pos="1418"/>
        </w:tabs>
        <w:snapToGrid w:val="0"/>
        <w:spacing w:afterLines="30" w:after="108"/>
        <w:ind w:leftChars="0" w:left="1418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A dedicated</w:t>
      </w:r>
      <w:r w:rsidR="000421FD">
        <w:rPr>
          <w:rFonts w:ascii="Times New Roman" w:eastAsia="標楷體" w:hAnsi="Times New Roman" w:cs="Times New Roman" w:hint="eastAsia"/>
        </w:rPr>
        <w:t xml:space="preserve"> </w:t>
      </w:r>
      <w:r w:rsidR="000421FD" w:rsidRPr="00FB4EBE">
        <w:rPr>
          <w:rFonts w:ascii="Times New Roman" w:eastAsia="標楷體" w:hAnsi="Times New Roman" w:cs="Times New Roman"/>
        </w:rPr>
        <w:t>web</w:t>
      </w:r>
      <w:r>
        <w:rPr>
          <w:rFonts w:ascii="Times New Roman" w:eastAsia="標楷體" w:hAnsi="Times New Roman" w:cs="Times New Roman"/>
        </w:rPr>
        <w:t>page</w:t>
      </w:r>
      <w:r w:rsidR="000421FD">
        <w:rPr>
          <w:rFonts w:ascii="Times New Roman" w:eastAsia="標楷體" w:hAnsi="Times New Roman" w:cs="Times New Roman" w:hint="eastAsia"/>
        </w:rPr>
        <w:t xml:space="preserve"> for each course shall be </w:t>
      </w:r>
      <w:r w:rsidR="00042A76">
        <w:rPr>
          <w:rFonts w:ascii="Times New Roman" w:eastAsia="標楷體" w:hAnsi="Times New Roman" w:cs="Times New Roman"/>
        </w:rPr>
        <w:t>create</w:t>
      </w:r>
      <w:r>
        <w:rPr>
          <w:rFonts w:ascii="Times New Roman" w:eastAsia="標楷體" w:hAnsi="Times New Roman" w:cs="Times New Roman"/>
        </w:rPr>
        <w:t>d</w:t>
      </w:r>
      <w:r w:rsidR="00042A76">
        <w:rPr>
          <w:rFonts w:ascii="Times New Roman" w:eastAsia="標楷體" w:hAnsi="Times New Roman" w:cs="Times New Roman"/>
        </w:rPr>
        <w:t xml:space="preserve"> on</w:t>
      </w:r>
      <w:r w:rsidR="000421FD">
        <w:rPr>
          <w:rFonts w:ascii="Times New Roman" w:eastAsia="標楷體" w:hAnsi="Times New Roman" w:cs="Times New Roman" w:hint="eastAsia"/>
        </w:rPr>
        <w:t xml:space="preserve"> CEIBA within the first three weeks of the semester.</w:t>
      </w:r>
      <w:r w:rsidR="00556108">
        <w:rPr>
          <w:rFonts w:ascii="Times New Roman" w:eastAsia="標楷體" w:hAnsi="Times New Roman" w:cs="Times New Roman" w:hint="eastAsia"/>
        </w:rPr>
        <w:t xml:space="preserve"> Alternatively, </w:t>
      </w:r>
      <w:r w:rsidR="00A272AE">
        <w:rPr>
          <w:rFonts w:ascii="Times New Roman" w:eastAsia="標楷體" w:hAnsi="Times New Roman" w:cs="Times New Roman"/>
        </w:rPr>
        <w:t>course instructor</w:t>
      </w:r>
      <w:r w:rsidR="00042A76">
        <w:rPr>
          <w:rFonts w:ascii="Times New Roman" w:eastAsia="標楷體" w:hAnsi="Times New Roman" w:cs="Times New Roman"/>
        </w:rPr>
        <w:t>s</w:t>
      </w:r>
      <w:r w:rsidR="00556108">
        <w:rPr>
          <w:rFonts w:ascii="Times New Roman" w:eastAsia="標楷體" w:hAnsi="Times New Roman" w:cs="Times New Roman" w:hint="eastAsia"/>
        </w:rPr>
        <w:t xml:space="preserve"> may </w:t>
      </w:r>
      <w:r w:rsidR="00042A76">
        <w:rPr>
          <w:rFonts w:ascii="Times New Roman" w:eastAsia="標楷體" w:hAnsi="Times New Roman" w:cs="Times New Roman"/>
        </w:rPr>
        <w:t>upload</w:t>
      </w:r>
      <w:r w:rsidR="00556108">
        <w:rPr>
          <w:rFonts w:ascii="Times New Roman" w:eastAsia="標楷體" w:hAnsi="Times New Roman" w:cs="Times New Roman" w:hint="eastAsia"/>
        </w:rPr>
        <w:t xml:space="preserve"> </w:t>
      </w:r>
      <w:r w:rsidR="00042A76">
        <w:rPr>
          <w:rFonts w:ascii="Times New Roman" w:eastAsia="標楷體" w:hAnsi="Times New Roman" w:cs="Times New Roman"/>
        </w:rPr>
        <w:t xml:space="preserve">their </w:t>
      </w:r>
      <w:r w:rsidR="00D736D8">
        <w:rPr>
          <w:rFonts w:ascii="Times New Roman" w:eastAsia="標楷體" w:hAnsi="Times New Roman" w:cs="Times New Roman"/>
        </w:rPr>
        <w:t>personal</w:t>
      </w:r>
      <w:r w:rsidR="00556108">
        <w:rPr>
          <w:rFonts w:ascii="Times New Roman" w:eastAsia="標楷體" w:hAnsi="Times New Roman" w:cs="Times New Roman" w:hint="eastAsia"/>
        </w:rPr>
        <w:t xml:space="preserve"> teaching </w:t>
      </w:r>
      <w:r w:rsidR="00D736D8">
        <w:rPr>
          <w:rFonts w:ascii="Times New Roman" w:eastAsia="標楷體" w:hAnsi="Times New Roman" w:cs="Times New Roman"/>
        </w:rPr>
        <w:t>webpages</w:t>
      </w:r>
      <w:r w:rsidR="00D736D8">
        <w:rPr>
          <w:rFonts w:ascii="Times New Roman" w:eastAsia="標楷體" w:hAnsi="Times New Roman" w:cs="Times New Roman" w:hint="eastAsia"/>
        </w:rPr>
        <w:t xml:space="preserve"> </w:t>
      </w:r>
      <w:r w:rsidR="00042A76">
        <w:rPr>
          <w:rFonts w:ascii="Times New Roman" w:eastAsia="標楷體" w:hAnsi="Times New Roman" w:cs="Times New Roman"/>
        </w:rPr>
        <w:t>to</w:t>
      </w:r>
      <w:r w:rsidR="00556108">
        <w:rPr>
          <w:rFonts w:ascii="Times New Roman" w:eastAsia="標楷體" w:hAnsi="Times New Roman" w:cs="Times New Roman" w:hint="eastAsia"/>
        </w:rPr>
        <w:t xml:space="preserve"> CEIBA. Course information </w:t>
      </w:r>
      <w:r w:rsidR="00C84137">
        <w:rPr>
          <w:rFonts w:ascii="Times New Roman" w:eastAsia="標楷體" w:hAnsi="Times New Roman" w:cs="Times New Roman" w:hint="eastAsia"/>
        </w:rPr>
        <w:lastRenderedPageBreak/>
        <w:t xml:space="preserve">and other relevant materials, such as written reports, digital teaching aids, assignments, </w:t>
      </w:r>
      <w:r w:rsidR="00CE6BFB">
        <w:rPr>
          <w:rFonts w:ascii="Times New Roman" w:eastAsia="標楷體" w:hAnsi="Times New Roman" w:cs="Times New Roman" w:hint="eastAsia"/>
        </w:rPr>
        <w:t xml:space="preserve">activity records, and other contents suitable for display on the Internet, shall be uploaded to the course </w:t>
      </w:r>
      <w:r w:rsidR="00D736D8">
        <w:rPr>
          <w:rFonts w:ascii="Times New Roman" w:eastAsia="標楷體" w:hAnsi="Times New Roman" w:cs="Times New Roman"/>
        </w:rPr>
        <w:t>webpages</w:t>
      </w:r>
      <w:r w:rsidR="00CE6BFB">
        <w:rPr>
          <w:rFonts w:ascii="Times New Roman" w:eastAsia="標楷體" w:hAnsi="Times New Roman" w:cs="Times New Roman" w:hint="eastAsia"/>
        </w:rPr>
        <w:t xml:space="preserve">. The Office of Academic Affairs shall periodically review and evaluate the design and maintenance of </w:t>
      </w:r>
      <w:r w:rsidR="00D736D8">
        <w:rPr>
          <w:rFonts w:ascii="Times New Roman" w:eastAsia="標楷體" w:hAnsi="Times New Roman" w:cs="Times New Roman"/>
        </w:rPr>
        <w:t>the webpages for each course</w:t>
      </w:r>
      <w:r w:rsidR="00D43EF7">
        <w:rPr>
          <w:rFonts w:ascii="Times New Roman" w:eastAsia="標楷體" w:hAnsi="Times New Roman" w:cs="Times New Roman" w:hint="eastAsia"/>
        </w:rPr>
        <w:t>.</w:t>
      </w:r>
    </w:p>
    <w:p w14:paraId="6DDACB5A" w14:textId="4382D8A0" w:rsidR="005F6DA6" w:rsidRDefault="005F6DA6" w:rsidP="00E660CC">
      <w:pPr>
        <w:pStyle w:val="a3"/>
        <w:numPr>
          <w:ilvl w:val="1"/>
          <w:numId w:val="1"/>
        </w:numPr>
        <w:tabs>
          <w:tab w:val="left" w:pos="1418"/>
        </w:tabs>
        <w:snapToGrid w:val="0"/>
        <w:spacing w:afterLines="30" w:after="108"/>
        <w:ind w:leftChars="0" w:left="1418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Course instructors shall submit a course report at the end of the semester, which may be presented in a </w:t>
      </w:r>
      <w:r>
        <w:rPr>
          <w:rFonts w:ascii="Times New Roman" w:eastAsia="標楷體" w:hAnsi="Times New Roman" w:cs="Times New Roman"/>
        </w:rPr>
        <w:t>variety</w:t>
      </w:r>
      <w:r>
        <w:rPr>
          <w:rFonts w:ascii="Times New Roman" w:eastAsia="標楷體" w:hAnsi="Times New Roman" w:cs="Times New Roman" w:hint="eastAsia"/>
        </w:rPr>
        <w:t xml:space="preserve"> of formats but </w:t>
      </w:r>
      <w:r w:rsidR="00D33FFA">
        <w:rPr>
          <w:rFonts w:ascii="Times New Roman" w:eastAsia="標楷體" w:hAnsi="Times New Roman" w:cs="Times New Roman"/>
        </w:rPr>
        <w:t>shall demonstrate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777B9D">
        <w:rPr>
          <w:rFonts w:ascii="Times New Roman" w:eastAsia="標楷體" w:hAnsi="Times New Roman" w:cs="Times New Roman"/>
        </w:rPr>
        <w:t>the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777B9D">
        <w:rPr>
          <w:rFonts w:ascii="Times New Roman" w:eastAsia="標楷體" w:hAnsi="Times New Roman" w:cs="Times New Roman"/>
        </w:rPr>
        <w:t xml:space="preserve">effectiveness of teaching </w:t>
      </w:r>
      <w:r>
        <w:rPr>
          <w:rFonts w:ascii="Times New Roman" w:eastAsia="標楷體" w:hAnsi="Times New Roman" w:cs="Times New Roman" w:hint="eastAsia"/>
        </w:rPr>
        <w:t>improve</w:t>
      </w:r>
      <w:r w:rsidR="00777B9D">
        <w:rPr>
          <w:rFonts w:ascii="Times New Roman" w:eastAsia="標楷體" w:hAnsi="Times New Roman" w:cs="Times New Roman"/>
        </w:rPr>
        <w:t>ment and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overall</w:t>
      </w:r>
      <w:r>
        <w:rPr>
          <w:rFonts w:ascii="Times New Roman" w:eastAsia="標楷體" w:hAnsi="Times New Roman" w:cs="Times New Roman" w:hint="eastAsia"/>
        </w:rPr>
        <w:t xml:space="preserve"> learning outcomes.</w:t>
      </w:r>
    </w:p>
    <w:p w14:paraId="7DB825B7" w14:textId="0DBD4975" w:rsidR="00CC7615" w:rsidRDefault="00CC7615" w:rsidP="00E660CC">
      <w:pPr>
        <w:pStyle w:val="a3"/>
        <w:numPr>
          <w:ilvl w:val="1"/>
          <w:numId w:val="1"/>
        </w:numPr>
        <w:tabs>
          <w:tab w:val="left" w:pos="1418"/>
        </w:tabs>
        <w:snapToGrid w:val="0"/>
        <w:spacing w:afterLines="30" w:after="108"/>
        <w:ind w:leftChars="0" w:left="1418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Teaching assistants shall submit an end-of-</w:t>
      </w:r>
      <w:r w:rsidR="00A71822">
        <w:rPr>
          <w:rFonts w:ascii="Times New Roman" w:eastAsia="標楷體" w:hAnsi="Times New Roman" w:cs="Times New Roman"/>
        </w:rPr>
        <w:t>semester</w:t>
      </w:r>
      <w:r>
        <w:rPr>
          <w:rFonts w:ascii="Times New Roman" w:eastAsia="標楷體" w:hAnsi="Times New Roman" w:cs="Times New Roman" w:hint="eastAsia"/>
        </w:rPr>
        <w:t xml:space="preserve"> teaching assistant report and attach proof of teaching assistant training hours for the semester.</w:t>
      </w:r>
    </w:p>
    <w:p w14:paraId="1C8BDE96" w14:textId="492DFBB0" w:rsidR="00CC7615" w:rsidRDefault="0030111B" w:rsidP="00E660CC">
      <w:pPr>
        <w:pStyle w:val="a3"/>
        <w:numPr>
          <w:ilvl w:val="1"/>
          <w:numId w:val="1"/>
        </w:numPr>
        <w:tabs>
          <w:tab w:val="left" w:pos="1418"/>
        </w:tabs>
        <w:snapToGrid w:val="0"/>
        <w:spacing w:afterLines="30" w:after="108"/>
        <w:ind w:leftChars="0" w:left="1418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The Office of Academic Affairs shall include additional questions in the </w:t>
      </w:r>
      <w:commentRangeStart w:id="1"/>
      <w:r>
        <w:rPr>
          <w:rFonts w:ascii="Times New Roman" w:eastAsia="標楷體" w:hAnsi="Times New Roman" w:cs="Times New Roman" w:hint="eastAsia"/>
        </w:rPr>
        <w:t xml:space="preserve">mid-term </w:t>
      </w:r>
      <w:r w:rsidR="00817353">
        <w:rPr>
          <w:rFonts w:ascii="Times New Roman" w:eastAsia="標楷體" w:hAnsi="Times New Roman" w:cs="Times New Roman"/>
        </w:rPr>
        <w:t xml:space="preserve">and final </w:t>
      </w:r>
      <w:r>
        <w:rPr>
          <w:rFonts w:ascii="Times New Roman" w:eastAsia="標楷體" w:hAnsi="Times New Roman" w:cs="Times New Roman" w:hint="eastAsia"/>
        </w:rPr>
        <w:t>course survey</w:t>
      </w:r>
      <w:r w:rsidR="00817353">
        <w:rPr>
          <w:rFonts w:ascii="Times New Roman" w:eastAsia="標楷體" w:hAnsi="Times New Roman" w:cs="Times New Roman"/>
        </w:rPr>
        <w:t>s</w:t>
      </w:r>
      <w:r>
        <w:rPr>
          <w:rFonts w:ascii="Times New Roman" w:eastAsia="標楷體" w:hAnsi="Times New Roman" w:cs="Times New Roman" w:hint="eastAsia"/>
        </w:rPr>
        <w:t xml:space="preserve"> </w:t>
      </w:r>
      <w:commentRangeEnd w:id="1"/>
      <w:r w:rsidR="00817353">
        <w:rPr>
          <w:rStyle w:val="a8"/>
        </w:rPr>
        <w:commentReference w:id="1"/>
      </w:r>
      <w:r>
        <w:rPr>
          <w:rFonts w:ascii="Times New Roman" w:eastAsia="標楷體" w:hAnsi="Times New Roman" w:cs="Times New Roman" w:hint="eastAsia"/>
        </w:rPr>
        <w:t>for courses with teaching assistants, the results of which shall serve as</w:t>
      </w:r>
      <w:r w:rsidR="004413A1">
        <w:rPr>
          <w:rFonts w:ascii="Times New Roman" w:eastAsia="標楷體" w:hAnsi="Times New Roman" w:cs="Times New Roman" w:hint="eastAsia"/>
        </w:rPr>
        <w:t xml:space="preserve"> a reference for both course instructors and teaching assistants, as well as</w:t>
      </w:r>
      <w:r>
        <w:rPr>
          <w:rFonts w:ascii="Times New Roman" w:eastAsia="標楷體" w:hAnsi="Times New Roman" w:cs="Times New Roman" w:hint="eastAsia"/>
        </w:rPr>
        <w:t xml:space="preserve"> an important </w:t>
      </w:r>
      <w:r w:rsidR="00643CDD">
        <w:rPr>
          <w:rFonts w:ascii="Times New Roman" w:eastAsia="標楷體" w:hAnsi="Times New Roman" w:cs="Times New Roman"/>
        </w:rPr>
        <w:t>source</w:t>
      </w:r>
      <w:r w:rsidR="00643CDD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for</w:t>
      </w:r>
      <w:r w:rsidR="001E2E00">
        <w:rPr>
          <w:rFonts w:ascii="Times New Roman" w:eastAsia="標楷體" w:hAnsi="Times New Roman" w:cs="Times New Roman" w:hint="eastAsia"/>
        </w:rPr>
        <w:t xml:space="preserve"> the Office of Academic Affairs </w:t>
      </w:r>
      <w:r w:rsidR="00643CDD">
        <w:rPr>
          <w:rFonts w:ascii="Times New Roman" w:eastAsia="標楷體" w:hAnsi="Times New Roman" w:cs="Times New Roman"/>
        </w:rPr>
        <w:t xml:space="preserve">to use </w:t>
      </w:r>
      <w:r w:rsidR="001E2E00">
        <w:rPr>
          <w:rFonts w:ascii="Times New Roman" w:eastAsia="標楷體" w:hAnsi="Times New Roman" w:cs="Times New Roman" w:hint="eastAsia"/>
        </w:rPr>
        <w:t>in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A64D15">
        <w:rPr>
          <w:rFonts w:ascii="Times New Roman" w:eastAsia="標楷體" w:hAnsi="Times New Roman" w:cs="Times New Roman" w:hint="eastAsia"/>
        </w:rPr>
        <w:t xml:space="preserve">evaluating each </w:t>
      </w:r>
      <w:r w:rsidR="00A532C2">
        <w:rPr>
          <w:rFonts w:ascii="Times New Roman" w:eastAsia="標楷體" w:hAnsi="Times New Roman" w:cs="Times New Roman"/>
        </w:rPr>
        <w:t xml:space="preserve">teaching </w:t>
      </w:r>
      <w:r w:rsidR="00A64D15">
        <w:rPr>
          <w:rFonts w:ascii="Times New Roman" w:eastAsia="標楷體" w:hAnsi="Times New Roman" w:cs="Times New Roman" w:hint="eastAsia"/>
        </w:rPr>
        <w:t>assistant</w:t>
      </w:r>
      <w:r w:rsidR="00A64D15">
        <w:rPr>
          <w:rFonts w:ascii="Times New Roman" w:eastAsia="標楷體" w:hAnsi="Times New Roman" w:cs="Times New Roman"/>
        </w:rPr>
        <w:t>’</w:t>
      </w:r>
      <w:r w:rsidR="00A64D15">
        <w:rPr>
          <w:rFonts w:ascii="Times New Roman" w:eastAsia="標楷體" w:hAnsi="Times New Roman" w:cs="Times New Roman" w:hint="eastAsia"/>
        </w:rPr>
        <w:t xml:space="preserve">s performance and </w:t>
      </w:r>
      <w:r w:rsidR="003417A0">
        <w:rPr>
          <w:rFonts w:ascii="Times New Roman" w:eastAsia="標楷體" w:hAnsi="Times New Roman" w:cs="Times New Roman" w:hint="eastAsia"/>
        </w:rPr>
        <w:t xml:space="preserve">selecting </w:t>
      </w:r>
      <w:r w:rsidR="007A18D7">
        <w:rPr>
          <w:rFonts w:ascii="Times New Roman" w:eastAsia="標楷體" w:hAnsi="Times New Roman" w:cs="Times New Roman" w:hint="eastAsia"/>
        </w:rPr>
        <w:t>excellent teaching assistants at the end of each semester.</w:t>
      </w:r>
    </w:p>
    <w:p w14:paraId="3CE6D2C5" w14:textId="79815D97" w:rsidR="00E32FD5" w:rsidRDefault="00FB72A1" w:rsidP="00E660CC">
      <w:pPr>
        <w:pStyle w:val="a3"/>
        <w:numPr>
          <w:ilvl w:val="1"/>
          <w:numId w:val="1"/>
        </w:numPr>
        <w:tabs>
          <w:tab w:val="left" w:pos="1418"/>
        </w:tabs>
        <w:snapToGrid w:val="0"/>
        <w:spacing w:afterLines="50" w:after="180"/>
        <w:ind w:leftChars="0" w:left="1418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After the conclusion of each semester, t</w:t>
      </w:r>
      <w:r w:rsidR="007630BC">
        <w:rPr>
          <w:rFonts w:ascii="Times New Roman" w:eastAsia="標楷體" w:hAnsi="Times New Roman" w:cs="Times New Roman" w:hint="eastAsia"/>
        </w:rPr>
        <w:t xml:space="preserve">he Office of Academic Affairs shall </w:t>
      </w:r>
      <w:r>
        <w:rPr>
          <w:rFonts w:ascii="Times New Roman" w:eastAsia="標楷體" w:hAnsi="Times New Roman" w:cs="Times New Roman" w:hint="eastAsia"/>
        </w:rPr>
        <w:t>review the implementation outcomes of each course with teaching assistants</w:t>
      </w:r>
      <w:r w:rsidR="009958F0">
        <w:rPr>
          <w:rFonts w:ascii="Times New Roman" w:eastAsia="標楷體" w:hAnsi="Times New Roman" w:cs="Times New Roman" w:hint="eastAsia"/>
        </w:rPr>
        <w:t xml:space="preserve"> based on the final report</w:t>
      </w:r>
      <w:r w:rsidR="00643CDD">
        <w:rPr>
          <w:rFonts w:ascii="Times New Roman" w:eastAsia="標楷體" w:hAnsi="Times New Roman" w:cs="Times New Roman"/>
        </w:rPr>
        <w:t>s</w:t>
      </w:r>
      <w:r w:rsidR="009958F0">
        <w:rPr>
          <w:rFonts w:ascii="Times New Roman" w:eastAsia="標楷體" w:hAnsi="Times New Roman" w:cs="Times New Roman" w:hint="eastAsia"/>
        </w:rPr>
        <w:t xml:space="preserve">, </w:t>
      </w:r>
      <w:r w:rsidR="003138DD">
        <w:rPr>
          <w:rFonts w:ascii="Times New Roman" w:eastAsia="標楷體" w:hAnsi="Times New Roman" w:cs="Times New Roman"/>
        </w:rPr>
        <w:t>end-of-semester</w:t>
      </w:r>
      <w:r w:rsidR="009958F0">
        <w:rPr>
          <w:rFonts w:ascii="Times New Roman" w:eastAsia="標楷體" w:hAnsi="Times New Roman" w:cs="Times New Roman" w:hint="eastAsia"/>
        </w:rPr>
        <w:t xml:space="preserve"> </w:t>
      </w:r>
      <w:r w:rsidR="003138DD">
        <w:rPr>
          <w:rFonts w:ascii="Times New Roman" w:eastAsia="標楷體" w:hAnsi="Times New Roman" w:cs="Times New Roman"/>
        </w:rPr>
        <w:t>TA</w:t>
      </w:r>
      <w:r w:rsidR="009958F0">
        <w:rPr>
          <w:rFonts w:ascii="Times New Roman" w:eastAsia="標楷體" w:hAnsi="Times New Roman" w:cs="Times New Roman" w:hint="eastAsia"/>
        </w:rPr>
        <w:t xml:space="preserve"> evaluation </w:t>
      </w:r>
      <w:r w:rsidR="003138DD">
        <w:rPr>
          <w:rFonts w:ascii="Times New Roman" w:eastAsia="標楷體" w:hAnsi="Times New Roman" w:cs="Times New Roman"/>
        </w:rPr>
        <w:t>survey</w:t>
      </w:r>
      <w:r w:rsidR="009958F0">
        <w:rPr>
          <w:rFonts w:ascii="Times New Roman" w:eastAsia="標楷體" w:hAnsi="Times New Roman" w:cs="Times New Roman" w:hint="eastAsia"/>
        </w:rPr>
        <w:t>,</w:t>
      </w:r>
      <w:r w:rsidR="00FA4433">
        <w:rPr>
          <w:rFonts w:ascii="Times New Roman" w:eastAsia="標楷體" w:hAnsi="Times New Roman" w:cs="Times New Roman" w:hint="eastAsia"/>
        </w:rPr>
        <w:t xml:space="preserve"> </w:t>
      </w:r>
      <w:r w:rsidR="00D94234">
        <w:rPr>
          <w:rFonts w:ascii="Times New Roman" w:eastAsia="標楷體" w:hAnsi="Times New Roman" w:cs="Times New Roman" w:hint="eastAsia"/>
        </w:rPr>
        <w:t xml:space="preserve">course </w:t>
      </w:r>
      <w:r w:rsidR="00D736D8">
        <w:rPr>
          <w:rFonts w:ascii="Times New Roman" w:eastAsia="標楷體" w:hAnsi="Times New Roman" w:cs="Times New Roman"/>
        </w:rPr>
        <w:t>webpage</w:t>
      </w:r>
      <w:r w:rsidR="00D736D8">
        <w:rPr>
          <w:rFonts w:ascii="Times New Roman" w:eastAsia="標楷體" w:hAnsi="Times New Roman" w:cs="Times New Roman" w:hint="eastAsia"/>
        </w:rPr>
        <w:t xml:space="preserve"> </w:t>
      </w:r>
      <w:r w:rsidR="004A087E">
        <w:rPr>
          <w:rFonts w:ascii="Times New Roman" w:eastAsia="標楷體" w:hAnsi="Times New Roman" w:cs="Times New Roman" w:hint="eastAsia"/>
        </w:rPr>
        <w:t>operation</w:t>
      </w:r>
      <w:r w:rsidR="00D94234">
        <w:rPr>
          <w:rFonts w:ascii="Times New Roman" w:eastAsia="標楷體" w:hAnsi="Times New Roman" w:cs="Times New Roman" w:hint="eastAsia"/>
        </w:rPr>
        <w:t xml:space="preserve">, </w:t>
      </w:r>
      <w:r w:rsidR="004F5F40">
        <w:rPr>
          <w:rFonts w:ascii="Times New Roman" w:eastAsia="標楷體" w:hAnsi="Times New Roman" w:cs="Times New Roman" w:hint="eastAsia"/>
        </w:rPr>
        <w:t>classroom observation, and teaching evaluation</w:t>
      </w:r>
      <w:r w:rsidR="004A087E">
        <w:rPr>
          <w:rFonts w:ascii="Times New Roman" w:eastAsia="標楷體" w:hAnsi="Times New Roman" w:cs="Times New Roman" w:hint="eastAsia"/>
        </w:rPr>
        <w:t xml:space="preserve">. </w:t>
      </w:r>
      <w:r w:rsidR="00DE073F">
        <w:rPr>
          <w:rFonts w:ascii="Times New Roman" w:eastAsia="標楷體" w:hAnsi="Times New Roman" w:cs="Times New Roman"/>
        </w:rPr>
        <w:t xml:space="preserve">The </w:t>
      </w:r>
      <w:r w:rsidR="00DE073F">
        <w:rPr>
          <w:rFonts w:ascii="Times New Roman" w:eastAsia="標楷體" w:hAnsi="Times New Roman" w:cs="Times New Roman" w:hint="eastAsia"/>
        </w:rPr>
        <w:t xml:space="preserve">results of the review may serve as </w:t>
      </w:r>
      <w:r w:rsidR="00643CDD">
        <w:rPr>
          <w:rFonts w:ascii="Times New Roman" w:eastAsia="標楷體" w:hAnsi="Times New Roman" w:cs="Times New Roman"/>
        </w:rPr>
        <w:t>a</w:t>
      </w:r>
      <w:r w:rsidR="00643CDD">
        <w:rPr>
          <w:rFonts w:ascii="Times New Roman" w:eastAsia="標楷體" w:hAnsi="Times New Roman" w:cs="Times New Roman" w:hint="eastAsia"/>
        </w:rPr>
        <w:t xml:space="preserve"> </w:t>
      </w:r>
      <w:r w:rsidR="00845D0E">
        <w:rPr>
          <w:rFonts w:ascii="Times New Roman" w:eastAsia="標楷體" w:hAnsi="Times New Roman" w:cs="Times New Roman" w:hint="eastAsia"/>
        </w:rPr>
        <w:t xml:space="preserve">reference for future decisions involving </w:t>
      </w:r>
      <w:r w:rsidR="00D33FFA">
        <w:rPr>
          <w:rFonts w:ascii="Times New Roman" w:eastAsia="標楷體" w:hAnsi="Times New Roman" w:cs="Times New Roman"/>
        </w:rPr>
        <w:t>course</w:t>
      </w:r>
      <w:r w:rsidR="00C77901">
        <w:rPr>
          <w:rFonts w:ascii="Times New Roman" w:eastAsia="標楷體" w:hAnsi="Times New Roman" w:cs="Times New Roman"/>
        </w:rPr>
        <w:t xml:space="preserve"> subsid</w:t>
      </w:r>
      <w:r w:rsidR="00D33FFA">
        <w:rPr>
          <w:rFonts w:ascii="Times New Roman" w:eastAsia="標楷體" w:hAnsi="Times New Roman" w:cs="Times New Roman"/>
        </w:rPr>
        <w:t>ies</w:t>
      </w:r>
      <w:r w:rsidR="007D63CA">
        <w:rPr>
          <w:rFonts w:ascii="Times New Roman" w:eastAsia="標楷體" w:hAnsi="Times New Roman" w:cs="Times New Roman" w:hint="eastAsia"/>
        </w:rPr>
        <w:t>.</w:t>
      </w:r>
    </w:p>
    <w:p w14:paraId="7E30A4D5" w14:textId="5F805088" w:rsidR="001C0F7C" w:rsidRDefault="002168B9" w:rsidP="00E660CC">
      <w:pPr>
        <w:pStyle w:val="a3"/>
        <w:numPr>
          <w:ilvl w:val="0"/>
          <w:numId w:val="1"/>
        </w:numPr>
        <w:snapToGrid w:val="0"/>
        <w:spacing w:afterLines="30" w:after="108"/>
        <w:ind w:leftChars="0" w:left="1134" w:hanging="113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A teaching assistant receiving an evaluation score of </w:t>
      </w:r>
      <w:r w:rsidR="00075954">
        <w:rPr>
          <w:rFonts w:ascii="Times New Roman" w:eastAsia="標楷體" w:hAnsi="Times New Roman" w:cs="Times New Roman"/>
        </w:rPr>
        <w:t>less</w:t>
      </w:r>
      <w:r w:rsidR="00075954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than 3.5 shall, within </w:t>
      </w:r>
      <w:r w:rsidR="009324CF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 xml:space="preserve"> week of receiving the notification, </w:t>
      </w:r>
      <w:r w:rsidR="00463DF9">
        <w:rPr>
          <w:rFonts w:ascii="Times New Roman" w:eastAsia="標楷體" w:hAnsi="Times New Roman" w:cs="Times New Roman" w:hint="eastAsia"/>
        </w:rPr>
        <w:t xml:space="preserve">submit proof of </w:t>
      </w:r>
      <w:r w:rsidR="00D4309F">
        <w:rPr>
          <w:rFonts w:ascii="Times New Roman" w:eastAsia="標楷體" w:hAnsi="Times New Roman" w:cs="Times New Roman" w:hint="eastAsia"/>
        </w:rPr>
        <w:t xml:space="preserve">relevant training records </w:t>
      </w:r>
      <w:r w:rsidR="00FB32EC">
        <w:rPr>
          <w:rFonts w:ascii="Times New Roman" w:eastAsia="標楷體" w:hAnsi="Times New Roman" w:cs="Times New Roman" w:hint="eastAsia"/>
        </w:rPr>
        <w:t>to the Office of Academic Affairs Teaching Assistant Qualification Review Committee (</w:t>
      </w:r>
      <w:r w:rsidR="00FB32EC">
        <w:rPr>
          <w:rFonts w:ascii="Times New Roman" w:eastAsia="標楷體" w:hAnsi="Times New Roman" w:cs="Times New Roman"/>
        </w:rPr>
        <w:t>“</w:t>
      </w:r>
      <w:r w:rsidR="00FB32EC">
        <w:rPr>
          <w:rFonts w:ascii="Times New Roman" w:eastAsia="標楷體" w:hAnsi="Times New Roman" w:cs="Times New Roman" w:hint="eastAsia"/>
        </w:rPr>
        <w:t>the Committee</w:t>
      </w:r>
      <w:r w:rsidR="00FB32EC">
        <w:rPr>
          <w:rFonts w:ascii="Times New Roman" w:eastAsia="標楷體" w:hAnsi="Times New Roman" w:cs="Times New Roman"/>
        </w:rPr>
        <w:t>”</w:t>
      </w:r>
      <w:r w:rsidR="00FB32EC">
        <w:rPr>
          <w:rFonts w:ascii="Times New Roman" w:eastAsia="標楷體" w:hAnsi="Times New Roman" w:cs="Times New Roman" w:hint="eastAsia"/>
        </w:rPr>
        <w:t xml:space="preserve">) </w:t>
      </w:r>
      <w:r w:rsidR="0002337D">
        <w:rPr>
          <w:rFonts w:ascii="Times New Roman" w:eastAsia="標楷體" w:hAnsi="Times New Roman" w:cs="Times New Roman" w:hint="eastAsia"/>
        </w:rPr>
        <w:t>for review</w:t>
      </w:r>
      <w:r w:rsidR="00296961">
        <w:rPr>
          <w:rFonts w:ascii="Times New Roman" w:eastAsia="標楷體" w:hAnsi="Times New Roman" w:cs="Times New Roman" w:hint="eastAsia"/>
        </w:rPr>
        <w:t xml:space="preserve">. If the Committee determines that the teaching assistant may retain their </w:t>
      </w:r>
      <w:r w:rsidR="00D5664A">
        <w:rPr>
          <w:rFonts w:ascii="Times New Roman" w:eastAsia="標楷體" w:hAnsi="Times New Roman" w:cs="Times New Roman" w:hint="eastAsia"/>
        </w:rPr>
        <w:t>assistantship status</w:t>
      </w:r>
      <w:r w:rsidR="00296961">
        <w:rPr>
          <w:rFonts w:ascii="Times New Roman" w:eastAsia="標楷體" w:hAnsi="Times New Roman" w:cs="Times New Roman" w:hint="eastAsia"/>
        </w:rPr>
        <w:t xml:space="preserve">, </w:t>
      </w:r>
      <w:r w:rsidR="009324CF">
        <w:rPr>
          <w:rFonts w:ascii="Times New Roman" w:eastAsia="標楷體" w:hAnsi="Times New Roman" w:cs="Times New Roman"/>
        </w:rPr>
        <w:t>the assistant</w:t>
      </w:r>
      <w:r w:rsidR="00296961">
        <w:rPr>
          <w:rFonts w:ascii="Times New Roman" w:eastAsia="標楷體" w:hAnsi="Times New Roman" w:cs="Times New Roman" w:hint="eastAsia"/>
        </w:rPr>
        <w:t xml:space="preserve"> must complete one hour of individual counseling by </w:t>
      </w:r>
      <w:r w:rsidR="002020D9">
        <w:rPr>
          <w:rFonts w:ascii="Times New Roman" w:eastAsia="標楷體" w:hAnsi="Times New Roman" w:cs="Times New Roman"/>
        </w:rPr>
        <w:t>start of class next</w:t>
      </w:r>
      <w:r w:rsidR="00296961">
        <w:rPr>
          <w:rFonts w:ascii="Times New Roman" w:eastAsia="標楷體" w:hAnsi="Times New Roman" w:cs="Times New Roman" w:hint="eastAsia"/>
        </w:rPr>
        <w:t xml:space="preserve"> semester. If, however, the Committee decides to suspend the teaching assistant</w:t>
      </w:r>
      <w:r w:rsidR="002020D9">
        <w:rPr>
          <w:rFonts w:ascii="Times New Roman" w:eastAsia="標楷體" w:hAnsi="Times New Roman" w:cs="Times New Roman"/>
        </w:rPr>
        <w:t>ship</w:t>
      </w:r>
      <w:r w:rsidR="00296961">
        <w:rPr>
          <w:rFonts w:ascii="Times New Roman" w:eastAsia="標楷體" w:hAnsi="Times New Roman" w:cs="Times New Roman" w:hint="eastAsia"/>
        </w:rPr>
        <w:t xml:space="preserve">, </w:t>
      </w:r>
      <w:r w:rsidR="00216313">
        <w:rPr>
          <w:rFonts w:ascii="Times New Roman" w:eastAsia="標楷體" w:hAnsi="Times New Roman" w:cs="Times New Roman"/>
        </w:rPr>
        <w:t xml:space="preserve">then </w:t>
      </w:r>
      <w:r w:rsidR="00075954">
        <w:rPr>
          <w:rFonts w:ascii="Times New Roman" w:eastAsia="標楷體" w:hAnsi="Times New Roman" w:cs="Times New Roman"/>
        </w:rPr>
        <w:t>the</w:t>
      </w:r>
      <w:r w:rsidR="00216313">
        <w:rPr>
          <w:rFonts w:ascii="Times New Roman" w:eastAsia="標楷體" w:hAnsi="Times New Roman" w:cs="Times New Roman"/>
        </w:rPr>
        <w:t xml:space="preserve"> assistant</w:t>
      </w:r>
      <w:r w:rsidR="00075954">
        <w:rPr>
          <w:rFonts w:ascii="Times New Roman" w:eastAsia="標楷體" w:hAnsi="Times New Roman" w:cs="Times New Roman" w:hint="eastAsia"/>
        </w:rPr>
        <w:t xml:space="preserve"> </w:t>
      </w:r>
      <w:r w:rsidR="00296961">
        <w:rPr>
          <w:rFonts w:ascii="Times New Roman" w:eastAsia="標楷體" w:hAnsi="Times New Roman" w:cs="Times New Roman" w:hint="eastAsia"/>
        </w:rPr>
        <w:t xml:space="preserve">shall be barred from serving as a teaching assistant </w:t>
      </w:r>
      <w:r w:rsidR="00075954">
        <w:rPr>
          <w:rFonts w:ascii="Times New Roman" w:eastAsia="標楷體" w:hAnsi="Times New Roman" w:cs="Times New Roman"/>
        </w:rPr>
        <w:t>in</w:t>
      </w:r>
      <w:r w:rsidR="00075954">
        <w:rPr>
          <w:rFonts w:ascii="Times New Roman" w:eastAsia="標楷體" w:hAnsi="Times New Roman" w:cs="Times New Roman" w:hint="eastAsia"/>
        </w:rPr>
        <w:t xml:space="preserve"> </w:t>
      </w:r>
      <w:r w:rsidR="00296961">
        <w:rPr>
          <w:rFonts w:ascii="Times New Roman" w:eastAsia="標楷體" w:hAnsi="Times New Roman" w:cs="Times New Roman" w:hint="eastAsia"/>
        </w:rPr>
        <w:t>any Office of A</w:t>
      </w:r>
      <w:r w:rsidR="00B46329">
        <w:rPr>
          <w:rFonts w:ascii="Times New Roman" w:eastAsia="標楷體" w:hAnsi="Times New Roman" w:cs="Times New Roman" w:hint="eastAsia"/>
        </w:rPr>
        <w:t>cademic Affairs-funded c</w:t>
      </w:r>
      <w:bookmarkStart w:id="2" w:name="_GoBack"/>
      <w:bookmarkEnd w:id="2"/>
      <w:r w:rsidR="00B46329">
        <w:rPr>
          <w:rFonts w:ascii="Times New Roman" w:eastAsia="標楷體" w:hAnsi="Times New Roman" w:cs="Times New Roman" w:hint="eastAsia"/>
        </w:rPr>
        <w:t xml:space="preserve">ourses during the suspension period. </w:t>
      </w:r>
      <w:r w:rsidR="00311336">
        <w:rPr>
          <w:rFonts w:ascii="Times New Roman" w:eastAsia="標楷體" w:hAnsi="Times New Roman" w:cs="Times New Roman"/>
        </w:rPr>
        <w:t>A</w:t>
      </w:r>
      <w:r w:rsidR="00D5664A">
        <w:rPr>
          <w:rFonts w:ascii="Times New Roman" w:eastAsia="標楷體" w:hAnsi="Times New Roman" w:cs="Times New Roman" w:hint="eastAsia"/>
        </w:rPr>
        <w:t xml:space="preserve"> </w:t>
      </w:r>
      <w:r w:rsidR="00D5664A">
        <w:rPr>
          <w:rFonts w:ascii="Times New Roman" w:eastAsia="標楷體" w:hAnsi="Times New Roman" w:cs="Times New Roman"/>
        </w:rPr>
        <w:t>suspended</w:t>
      </w:r>
      <w:r w:rsidR="00D5664A">
        <w:rPr>
          <w:rFonts w:ascii="Times New Roman" w:eastAsia="標楷體" w:hAnsi="Times New Roman" w:cs="Times New Roman" w:hint="eastAsia"/>
        </w:rPr>
        <w:t xml:space="preserve"> teaching assistant may apply to resume their status after the suspension period expires by submitting the follo</w:t>
      </w:r>
      <w:r w:rsidR="00DB2F1B">
        <w:rPr>
          <w:rFonts w:ascii="Times New Roman" w:eastAsia="標楷體" w:hAnsi="Times New Roman" w:cs="Times New Roman" w:hint="eastAsia"/>
        </w:rPr>
        <w:t>wing documents to the Committee for review:</w:t>
      </w:r>
    </w:p>
    <w:p w14:paraId="2B307458" w14:textId="77777777" w:rsidR="00D5664A" w:rsidRDefault="004158CD" w:rsidP="00E660CC">
      <w:pPr>
        <w:pStyle w:val="a3"/>
        <w:numPr>
          <w:ilvl w:val="1"/>
          <w:numId w:val="1"/>
        </w:numPr>
        <w:snapToGrid w:val="0"/>
        <w:spacing w:afterLines="30" w:after="108"/>
        <w:ind w:leftChars="0" w:left="1418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Proof of hours of training received during the suspension period as required by the Committee</w:t>
      </w:r>
    </w:p>
    <w:p w14:paraId="7CEC1C45" w14:textId="558BAC83" w:rsidR="004158CD" w:rsidRDefault="00550E2C" w:rsidP="00E660CC">
      <w:pPr>
        <w:pStyle w:val="a3"/>
        <w:numPr>
          <w:ilvl w:val="1"/>
          <w:numId w:val="1"/>
        </w:numPr>
        <w:snapToGrid w:val="0"/>
        <w:spacing w:afterLines="30" w:after="108"/>
        <w:ind w:leftChars="0" w:left="1418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Training reports or other written documents </w:t>
      </w:r>
      <w:r w:rsidR="00075954">
        <w:rPr>
          <w:rFonts w:ascii="Times New Roman" w:eastAsia="標楷體" w:hAnsi="Times New Roman" w:cs="Times New Roman"/>
        </w:rPr>
        <w:t>which will aid in</w:t>
      </w:r>
      <w:r>
        <w:rPr>
          <w:rFonts w:ascii="Times New Roman" w:eastAsia="標楷體" w:hAnsi="Times New Roman" w:cs="Times New Roman" w:hint="eastAsia"/>
        </w:rPr>
        <w:t xml:space="preserve"> the review</w:t>
      </w:r>
      <w:r w:rsidR="00311336">
        <w:rPr>
          <w:rFonts w:ascii="Times New Roman" w:eastAsia="標楷體" w:hAnsi="Times New Roman" w:cs="Times New Roman"/>
        </w:rPr>
        <w:t>.</w:t>
      </w:r>
    </w:p>
    <w:p w14:paraId="09058E23" w14:textId="43E19BB4" w:rsidR="00550E2C" w:rsidRPr="00550E2C" w:rsidRDefault="00550E2C" w:rsidP="00E660CC">
      <w:pPr>
        <w:snapToGrid w:val="0"/>
        <w:spacing w:afterLines="50" w:after="180"/>
        <w:ind w:left="113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The directives for establishing the Committee in the preceding paragraph shall be formulated</w:t>
      </w:r>
      <w:r w:rsidR="007E0530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separately by the Office of Academic Affairs</w:t>
      </w:r>
      <w:r w:rsidR="002020D9">
        <w:rPr>
          <w:rFonts w:ascii="Times New Roman" w:eastAsia="標楷體" w:hAnsi="Times New Roman" w:cs="Times New Roman"/>
        </w:rPr>
        <w:t xml:space="preserve"> and then implemented upon promulgation</w:t>
      </w:r>
      <w:r>
        <w:rPr>
          <w:rFonts w:ascii="Times New Roman" w:eastAsia="標楷體" w:hAnsi="Times New Roman" w:cs="Times New Roman" w:hint="eastAsia"/>
        </w:rPr>
        <w:t>.</w:t>
      </w:r>
    </w:p>
    <w:p w14:paraId="352A8CFD" w14:textId="2EAF020E" w:rsidR="00F303E4" w:rsidRPr="00173F45" w:rsidRDefault="008723E6" w:rsidP="00E660CC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Chars="0" w:left="1134" w:right="-1" w:hanging="113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The </w:t>
      </w:r>
      <w:r w:rsidR="00297714">
        <w:rPr>
          <w:rFonts w:ascii="Times New Roman" w:eastAsia="標楷體" w:hAnsi="Times New Roman" w:cs="Times New Roman"/>
        </w:rPr>
        <w:t>R</w:t>
      </w:r>
      <w:r>
        <w:rPr>
          <w:rFonts w:ascii="Times New Roman" w:eastAsia="標楷體" w:hAnsi="Times New Roman" w:cs="Times New Roman" w:hint="eastAsia"/>
        </w:rPr>
        <w:t xml:space="preserve">ules shall </w:t>
      </w:r>
      <w:r w:rsidR="00297714">
        <w:rPr>
          <w:rFonts w:ascii="Times New Roman" w:eastAsia="標楷體" w:hAnsi="Times New Roman" w:cs="Times New Roman"/>
        </w:rPr>
        <w:t>be passed by</w:t>
      </w:r>
      <w:r>
        <w:rPr>
          <w:rFonts w:ascii="Times New Roman" w:eastAsia="標楷體" w:hAnsi="Times New Roman" w:cs="Times New Roman" w:hint="eastAsia"/>
        </w:rPr>
        <w:t xml:space="preserve"> the Adminis</w:t>
      </w:r>
      <w:r w:rsidR="007D63CA">
        <w:rPr>
          <w:rFonts w:ascii="Times New Roman" w:eastAsia="標楷體" w:hAnsi="Times New Roman" w:cs="Times New Roman" w:hint="eastAsia"/>
        </w:rPr>
        <w:t>trative Meeting</w:t>
      </w:r>
      <w:r w:rsidR="006869BA">
        <w:rPr>
          <w:rFonts w:ascii="Times New Roman" w:eastAsia="標楷體" w:hAnsi="Times New Roman" w:cs="Times New Roman"/>
        </w:rPr>
        <w:t xml:space="preserve"> of the University</w:t>
      </w:r>
      <w:r w:rsidR="00297714">
        <w:rPr>
          <w:rFonts w:ascii="Times New Roman" w:eastAsia="標楷體" w:hAnsi="Times New Roman" w:cs="Times New Roman"/>
        </w:rPr>
        <w:t xml:space="preserve"> and then implemented on the date of promulgation</w:t>
      </w:r>
      <w:r w:rsidR="007D63CA">
        <w:rPr>
          <w:rFonts w:ascii="Times New Roman" w:eastAsia="標楷體" w:hAnsi="Times New Roman" w:cs="Times New Roman" w:hint="eastAsia"/>
        </w:rPr>
        <w:t>.</w:t>
      </w:r>
    </w:p>
    <w:sectPr w:rsidR="00F303E4" w:rsidRPr="00173F45" w:rsidSect="005E0DE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1-02-26T12:35:00Z" w:initials="u">
    <w:p w14:paraId="684285C1" w14:textId="64564103" w:rsidR="004332E5" w:rsidRDefault="004332E5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目前已無</w:t>
      </w:r>
      <w:r>
        <w:rPr>
          <w:rFonts w:hint="eastAsia"/>
        </w:rPr>
        <w:t>T</w:t>
      </w:r>
      <w:r>
        <w:t>A</w:t>
      </w:r>
      <w:r>
        <w:rPr>
          <w:rFonts w:hint="eastAsia"/>
        </w:rPr>
        <w:t>諮詢員，此法條</w:t>
      </w:r>
      <w:r w:rsidR="003138DD">
        <w:rPr>
          <w:rFonts w:hint="eastAsia"/>
        </w:rPr>
        <w:t>未來可能需修改</w:t>
      </w:r>
    </w:p>
  </w:comment>
  <w:comment w:id="1" w:author="user" w:date="2021-02-26T12:22:00Z" w:initials="u">
    <w:p w14:paraId="3284469C" w14:textId="699379AF" w:rsidR="00817353" w:rsidRDefault="00817353" w:rsidP="007351CB">
      <w:pPr>
        <w:pStyle w:val="a9"/>
        <w:snapToGrid w:val="0"/>
      </w:pPr>
      <w:r>
        <w:rPr>
          <w:rStyle w:val="a8"/>
        </w:rPr>
        <w:annotationRef/>
      </w:r>
      <w:r>
        <w:rPr>
          <w:rFonts w:hint="eastAsia"/>
        </w:rPr>
        <w:t>另外，目前實際上只有期末教學意見調查，有加</w:t>
      </w:r>
      <w:r w:rsidR="004332E5">
        <w:rPr>
          <w:rFonts w:hint="eastAsia"/>
        </w:rPr>
        <w:t>上和</w:t>
      </w:r>
      <w:r>
        <w:rPr>
          <w:rFonts w:hint="eastAsia"/>
        </w:rPr>
        <w:t>TA</w:t>
      </w:r>
      <w:r w:rsidR="004332E5">
        <w:rPr>
          <w:rFonts w:hint="eastAsia"/>
        </w:rPr>
        <w:t>相關的問卷</w:t>
      </w:r>
      <w:r>
        <w:rPr>
          <w:rFonts w:hint="eastAsia"/>
        </w:rPr>
        <w:t>問題，期中調查並没有</w:t>
      </w:r>
      <w:r w:rsidR="004332E5">
        <w:rPr>
          <w:rFonts w:hint="eastAsia"/>
        </w:rPr>
        <w:t>，此法條未來可能需修改。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4285C1" w15:done="0"/>
  <w15:commentEx w15:paraId="3284469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5E773" w16cex:dateUtc="2021-05-24T00:50:00Z"/>
  <w16cex:commentExtensible w16cex:durableId="2455E7C9" w16cex:dateUtc="2021-05-24T00:52:00Z"/>
  <w16cex:commentExtensible w16cex:durableId="2455E7E0" w16cex:dateUtc="2021-05-24T00:52:00Z"/>
  <w16cex:commentExtensible w16cex:durableId="2455E952" w16cex:dateUtc="2021-05-24T00:58:00Z"/>
  <w16cex:commentExtensible w16cex:durableId="2455EA27" w16cex:dateUtc="2021-05-24T01:02:00Z"/>
  <w16cex:commentExtensible w16cex:durableId="2455EA83" w16cex:dateUtc="2021-05-24T01:04:00Z"/>
  <w16cex:commentExtensible w16cex:durableId="2455EF8A" w16cex:dateUtc="2021-05-24T01:25:00Z"/>
  <w16cex:commentExtensible w16cex:durableId="2455F443" w16cex:dateUtc="2021-05-24T01:45:00Z"/>
  <w16cex:commentExtensible w16cex:durableId="2455F46A" w16cex:dateUtc="2021-05-24T01:46:00Z"/>
  <w16cex:commentExtensible w16cex:durableId="24560939" w16cex:dateUtc="2021-05-24T03:15:00Z"/>
  <w16cex:commentExtensible w16cex:durableId="245619C3" w16cex:dateUtc="2021-05-24T04:25:00Z"/>
  <w16cex:commentExtensible w16cex:durableId="24561A68" w16cex:dateUtc="2021-05-24T04:28:00Z"/>
  <w16cex:commentExtensible w16cex:durableId="24561B4D" w16cex:dateUtc="2021-05-24T04:32:00Z"/>
  <w16cex:commentExtensible w16cex:durableId="24561C3A" w16cex:dateUtc="2021-05-24T04:36:00Z"/>
  <w16cex:commentExtensible w16cex:durableId="24561E28" w16cex:dateUtc="2021-05-24T04:44:00Z"/>
  <w16cex:commentExtensible w16cex:durableId="24561E62" w16cex:dateUtc="2021-05-24T04:45:00Z"/>
  <w16cex:commentExtensible w16cex:durableId="24561F84" w16cex:dateUtc="2021-05-24T04:50:00Z"/>
  <w16cex:commentExtensible w16cex:durableId="24562801" w16cex:dateUtc="2021-05-24T05:26:00Z"/>
  <w16cex:commentExtensible w16cex:durableId="24562F5A" w16cex:dateUtc="2021-05-24T05:57:00Z"/>
  <w16cex:commentExtensible w16cex:durableId="245630D7" w16cex:dateUtc="2021-05-24T06:04:00Z"/>
  <w16cex:commentExtensible w16cex:durableId="245630CA" w16cex:dateUtc="2021-05-24T06:03:00Z"/>
  <w16cex:commentExtensible w16cex:durableId="2456322B" w16cex:dateUtc="2021-05-24T06:09:00Z"/>
  <w16cex:commentExtensible w16cex:durableId="24563291" w16cex:dateUtc="2021-05-24T06:11:00Z"/>
  <w16cex:commentExtensible w16cex:durableId="245632AB" w16cex:dateUtc="2021-05-24T06:11:00Z"/>
  <w16cex:commentExtensible w16cex:durableId="245633B8" w16cex:dateUtc="2021-05-24T06:16:00Z"/>
  <w16cex:commentExtensible w16cex:durableId="2456341D" w16cex:dateUtc="2021-05-24T06:18:00Z"/>
  <w16cex:commentExtensible w16cex:durableId="24896329" w16cex:dateUtc="2021-07-02T02:04:00Z"/>
  <w16cex:commentExtensible w16cex:durableId="24563490" w16cex:dateUtc="2021-05-24T06:20:00Z"/>
  <w16cex:commentExtensible w16cex:durableId="24563686" w16cex:dateUtc="2021-05-24T06:28:00Z"/>
  <w16cex:commentExtensible w16cex:durableId="24563804" w16cex:dateUtc="2021-05-24T06:34:00Z"/>
  <w16cex:commentExtensible w16cex:durableId="245639EC" w16cex:dateUtc="2021-05-24T06:42:00Z"/>
  <w16cex:commentExtensible w16cex:durableId="24563A1E" w16cex:dateUtc="2021-05-24T06:43:00Z"/>
  <w16cex:commentExtensible w16cex:durableId="24563C2A" w16cex:dateUtc="2021-05-24T06:52:00Z"/>
  <w16cex:commentExtensible w16cex:durableId="24563C37" w16cex:dateUtc="2021-05-24T06:52:00Z"/>
  <w16cex:commentExtensible w16cex:durableId="24563C62" w16cex:dateUtc="2021-05-24T06:53:00Z"/>
  <w16cex:commentExtensible w16cex:durableId="24563CA5" w16cex:dateUtc="2021-05-24T06:54:00Z"/>
  <w16cex:commentExtensible w16cex:durableId="24563CAE" w16cex:dateUtc="2021-05-24T06:54:00Z"/>
  <w16cex:commentExtensible w16cex:durableId="24563CFC" w16cex:dateUtc="2021-05-24T06:55:00Z"/>
  <w16cex:commentExtensible w16cex:durableId="24563D2E" w16cex:dateUtc="2021-05-24T06:56:00Z"/>
  <w16cex:commentExtensible w16cex:durableId="24563E82" w16cex:dateUtc="2021-05-24T07:02:00Z"/>
  <w16cex:commentExtensible w16cex:durableId="24563EBF" w16cex:dateUtc="2021-05-24T07:03:00Z"/>
  <w16cex:commentExtensible w16cex:durableId="24563F33" w16cex:dateUtc="2021-05-24T07:05:00Z"/>
  <w16cex:commentExtensible w16cex:durableId="2455E7FE" w16cex:dateUtc="2021-05-24T0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D9AFE0" w16cid:durableId="2455E773"/>
  <w16cid:commentId w16cid:paraId="6D450101" w16cid:durableId="2455E7C9"/>
  <w16cid:commentId w16cid:paraId="22548E6D" w16cid:durableId="2455E7E0"/>
  <w16cid:commentId w16cid:paraId="27523732" w16cid:durableId="2455E952"/>
  <w16cid:commentId w16cid:paraId="5F357864" w16cid:durableId="2455EA27"/>
  <w16cid:commentId w16cid:paraId="59A08ABF" w16cid:durableId="2455EA83"/>
  <w16cid:commentId w16cid:paraId="255373D5" w16cid:durableId="2455EF8A"/>
  <w16cid:commentId w16cid:paraId="45754537" w16cid:durableId="2455F443"/>
  <w16cid:commentId w16cid:paraId="26A5DBB4" w16cid:durableId="2455F46A"/>
  <w16cid:commentId w16cid:paraId="1E1FD1B6" w16cid:durableId="24560939"/>
  <w16cid:commentId w16cid:paraId="503A9614" w16cid:durableId="245619C3"/>
  <w16cid:commentId w16cid:paraId="71FB86FD" w16cid:durableId="24561A68"/>
  <w16cid:commentId w16cid:paraId="0E0C87BC" w16cid:durableId="24561B4D"/>
  <w16cid:commentId w16cid:paraId="1D864D88" w16cid:durableId="24561C3A"/>
  <w16cid:commentId w16cid:paraId="6D1D7A4B" w16cid:durableId="24561E28"/>
  <w16cid:commentId w16cid:paraId="642E1068" w16cid:durableId="24561E62"/>
  <w16cid:commentId w16cid:paraId="2EEF7751" w16cid:durableId="24561F84"/>
  <w16cid:commentId w16cid:paraId="6D9D57E0" w16cid:durableId="24562801"/>
  <w16cid:commentId w16cid:paraId="6CB8609A" w16cid:durableId="2455E4C9"/>
  <w16cid:commentId w16cid:paraId="3CF257D1" w16cid:durableId="247EC842"/>
  <w16cid:commentId w16cid:paraId="2BEEE788" w16cid:durableId="24562F5A"/>
  <w16cid:commentId w16cid:paraId="371628FB" w16cid:durableId="245630D7"/>
  <w16cid:commentId w16cid:paraId="7EF96C68" w16cid:durableId="245630CA"/>
  <w16cid:commentId w16cid:paraId="3C9BDE5C" w16cid:durableId="2456322B"/>
  <w16cid:commentId w16cid:paraId="5F99C681" w16cid:durableId="24563291"/>
  <w16cid:commentId w16cid:paraId="5FEF3E99" w16cid:durableId="245632AB"/>
  <w16cid:commentId w16cid:paraId="684285C1" w16cid:durableId="2455E4CA"/>
  <w16cid:commentId w16cid:paraId="41C57359" w16cid:durableId="245633B8"/>
  <w16cid:commentId w16cid:paraId="2E28A9F7" w16cid:durableId="2456341D"/>
  <w16cid:commentId w16cid:paraId="40917309" w16cid:durableId="24896329"/>
  <w16cid:commentId w16cid:paraId="59269C04" w16cid:durableId="24563490"/>
  <w16cid:commentId w16cid:paraId="79BA8BCC" w16cid:durableId="24563686"/>
  <w16cid:commentId w16cid:paraId="6FEF7DF7" w16cid:durableId="24563804"/>
  <w16cid:commentId w16cid:paraId="3284469C" w16cid:durableId="2455E4CD"/>
  <w16cid:commentId w16cid:paraId="2AF45299" w16cid:durableId="2455E4CE"/>
  <w16cid:commentId w16cid:paraId="0BE20190" w16cid:durableId="245639EC"/>
  <w16cid:commentId w16cid:paraId="18F88109" w16cid:durableId="24563A1E"/>
  <w16cid:commentId w16cid:paraId="2F1B6A6F" w16cid:durableId="24563C2A"/>
  <w16cid:commentId w16cid:paraId="5A738699" w16cid:durableId="24563C37"/>
  <w16cid:commentId w16cid:paraId="12E1101F" w16cid:durableId="24563C62"/>
  <w16cid:commentId w16cid:paraId="53CDA055" w16cid:durableId="24563CA5"/>
  <w16cid:commentId w16cid:paraId="2E71A512" w16cid:durableId="24563CAE"/>
  <w16cid:commentId w16cid:paraId="1E5AF174" w16cid:durableId="24563CFC"/>
  <w16cid:commentId w16cid:paraId="6A165CEA" w16cid:durableId="24563D2E"/>
  <w16cid:commentId w16cid:paraId="49FC39BB" w16cid:durableId="24563E82"/>
  <w16cid:commentId w16cid:paraId="0596AAEF" w16cid:durableId="24563EBF"/>
  <w16cid:commentId w16cid:paraId="73DD3705" w16cid:durableId="24563F33"/>
  <w16cid:commentId w16cid:paraId="1B906A71" w16cid:durableId="23BC21BB"/>
  <w16cid:commentId w16cid:paraId="3ED047C3" w16cid:durableId="2455E7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87644" w14:textId="77777777" w:rsidR="00B07EC4" w:rsidRDefault="00B07EC4" w:rsidP="003E796B">
      <w:r>
        <w:separator/>
      </w:r>
    </w:p>
  </w:endnote>
  <w:endnote w:type="continuationSeparator" w:id="0">
    <w:p w14:paraId="15DF1DEF" w14:textId="77777777" w:rsidR="00B07EC4" w:rsidRDefault="00B07EC4" w:rsidP="003E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4204D" w14:textId="77777777" w:rsidR="00B07EC4" w:rsidRDefault="00B07EC4" w:rsidP="003E796B">
      <w:r>
        <w:separator/>
      </w:r>
    </w:p>
  </w:footnote>
  <w:footnote w:type="continuationSeparator" w:id="0">
    <w:p w14:paraId="1C1D4421" w14:textId="77777777" w:rsidR="00B07EC4" w:rsidRDefault="00B07EC4" w:rsidP="003E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968B0"/>
    <w:multiLevelType w:val="hybridMultilevel"/>
    <w:tmpl w:val="CD328D00"/>
    <w:lvl w:ilvl="0" w:tplc="B96C14A6">
      <w:start w:val="1"/>
      <w:numFmt w:val="decimal"/>
      <w:lvlText w:val="Article %1"/>
      <w:lvlJc w:val="left"/>
      <w:pPr>
        <w:ind w:left="840" w:hanging="840"/>
      </w:pPr>
      <w:rPr>
        <w:rFonts w:hint="default"/>
        <w:spacing w:val="-2"/>
      </w:rPr>
    </w:lvl>
    <w:lvl w:ilvl="1" w:tplc="4C6AFF14">
      <w:start w:val="1"/>
      <w:numFmt w:val="decimal"/>
      <w:lvlText w:val="%2."/>
      <w:lvlJc w:val="left"/>
      <w:pPr>
        <w:ind w:left="960" w:hanging="480"/>
      </w:pPr>
      <w:rPr>
        <w:rFonts w:ascii="Times New Roman" w:eastAsia="微軟正黑體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0CED4EA">
      <w:start w:val="1"/>
      <w:numFmt w:val="decimal"/>
      <w:lvlText w:val="%3)"/>
      <w:lvlJc w:val="left"/>
      <w:pPr>
        <w:ind w:left="1440" w:hanging="480"/>
      </w:pPr>
      <w:rPr>
        <w:rFonts w:hint="eastAsia"/>
        <w:i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E4"/>
    <w:rsid w:val="0002337D"/>
    <w:rsid w:val="00036CD6"/>
    <w:rsid w:val="000421FD"/>
    <w:rsid w:val="00042A76"/>
    <w:rsid w:val="0005788D"/>
    <w:rsid w:val="00057F34"/>
    <w:rsid w:val="00062A33"/>
    <w:rsid w:val="00063ACF"/>
    <w:rsid w:val="000710DE"/>
    <w:rsid w:val="00075145"/>
    <w:rsid w:val="00075954"/>
    <w:rsid w:val="00090918"/>
    <w:rsid w:val="00090F6B"/>
    <w:rsid w:val="000A7A43"/>
    <w:rsid w:val="000B3137"/>
    <w:rsid w:val="000C56A8"/>
    <w:rsid w:val="00102ADF"/>
    <w:rsid w:val="00103506"/>
    <w:rsid w:val="001231C3"/>
    <w:rsid w:val="00123EE3"/>
    <w:rsid w:val="00136487"/>
    <w:rsid w:val="00137529"/>
    <w:rsid w:val="00146911"/>
    <w:rsid w:val="00153F6C"/>
    <w:rsid w:val="00161AD0"/>
    <w:rsid w:val="001636A9"/>
    <w:rsid w:val="0016524C"/>
    <w:rsid w:val="00173F45"/>
    <w:rsid w:val="00180C35"/>
    <w:rsid w:val="00192EF6"/>
    <w:rsid w:val="00195D85"/>
    <w:rsid w:val="00196BF2"/>
    <w:rsid w:val="001A16B1"/>
    <w:rsid w:val="001A406F"/>
    <w:rsid w:val="001A425D"/>
    <w:rsid w:val="001A5B10"/>
    <w:rsid w:val="001B78A6"/>
    <w:rsid w:val="001C0F7C"/>
    <w:rsid w:val="001C282A"/>
    <w:rsid w:val="001C6F04"/>
    <w:rsid w:val="001D1B87"/>
    <w:rsid w:val="001D370E"/>
    <w:rsid w:val="001E2A88"/>
    <w:rsid w:val="001E2E00"/>
    <w:rsid w:val="001E51FC"/>
    <w:rsid w:val="001E533C"/>
    <w:rsid w:val="001E59AE"/>
    <w:rsid w:val="001E5C98"/>
    <w:rsid w:val="001F2ADC"/>
    <w:rsid w:val="001F5508"/>
    <w:rsid w:val="001F7E8B"/>
    <w:rsid w:val="002020D9"/>
    <w:rsid w:val="00203BE1"/>
    <w:rsid w:val="0021101D"/>
    <w:rsid w:val="00215019"/>
    <w:rsid w:val="00216313"/>
    <w:rsid w:val="002168B9"/>
    <w:rsid w:val="00222F41"/>
    <w:rsid w:val="00226654"/>
    <w:rsid w:val="0024218C"/>
    <w:rsid w:val="00243816"/>
    <w:rsid w:val="0025473F"/>
    <w:rsid w:val="00290CA8"/>
    <w:rsid w:val="00296961"/>
    <w:rsid w:val="00297714"/>
    <w:rsid w:val="002C0400"/>
    <w:rsid w:val="002C347A"/>
    <w:rsid w:val="002C4EAB"/>
    <w:rsid w:val="002C5CD6"/>
    <w:rsid w:val="002F5AB0"/>
    <w:rsid w:val="002F73B2"/>
    <w:rsid w:val="00300B99"/>
    <w:rsid w:val="0030111B"/>
    <w:rsid w:val="0030194E"/>
    <w:rsid w:val="003022F3"/>
    <w:rsid w:val="0030591C"/>
    <w:rsid w:val="00311336"/>
    <w:rsid w:val="003114B3"/>
    <w:rsid w:val="003138DD"/>
    <w:rsid w:val="003417A0"/>
    <w:rsid w:val="0034734F"/>
    <w:rsid w:val="0035717D"/>
    <w:rsid w:val="003635CA"/>
    <w:rsid w:val="00371B0B"/>
    <w:rsid w:val="00383DFE"/>
    <w:rsid w:val="00384728"/>
    <w:rsid w:val="00385150"/>
    <w:rsid w:val="0038749B"/>
    <w:rsid w:val="00391F9A"/>
    <w:rsid w:val="003B3BA6"/>
    <w:rsid w:val="003B4FBD"/>
    <w:rsid w:val="003C22F9"/>
    <w:rsid w:val="003C7523"/>
    <w:rsid w:val="003D3662"/>
    <w:rsid w:val="003D460F"/>
    <w:rsid w:val="003E3EC9"/>
    <w:rsid w:val="003E44D8"/>
    <w:rsid w:val="003E4C40"/>
    <w:rsid w:val="003E6522"/>
    <w:rsid w:val="003E796B"/>
    <w:rsid w:val="003F07C6"/>
    <w:rsid w:val="003F30CB"/>
    <w:rsid w:val="004158CD"/>
    <w:rsid w:val="00416158"/>
    <w:rsid w:val="00417137"/>
    <w:rsid w:val="004173AA"/>
    <w:rsid w:val="00421E9A"/>
    <w:rsid w:val="00423014"/>
    <w:rsid w:val="004332E5"/>
    <w:rsid w:val="00433CD7"/>
    <w:rsid w:val="00434037"/>
    <w:rsid w:val="004413A1"/>
    <w:rsid w:val="004451BF"/>
    <w:rsid w:val="00451B31"/>
    <w:rsid w:val="00463DF9"/>
    <w:rsid w:val="00465AC0"/>
    <w:rsid w:val="0047456F"/>
    <w:rsid w:val="00483A68"/>
    <w:rsid w:val="00487AA6"/>
    <w:rsid w:val="0049555C"/>
    <w:rsid w:val="00495F0E"/>
    <w:rsid w:val="004A087E"/>
    <w:rsid w:val="004B2BC9"/>
    <w:rsid w:val="004B51FB"/>
    <w:rsid w:val="004C05E6"/>
    <w:rsid w:val="004C28D7"/>
    <w:rsid w:val="004C6EBB"/>
    <w:rsid w:val="004D640C"/>
    <w:rsid w:val="004E46DF"/>
    <w:rsid w:val="004F5F40"/>
    <w:rsid w:val="00514907"/>
    <w:rsid w:val="00521ABC"/>
    <w:rsid w:val="0052303C"/>
    <w:rsid w:val="0052675F"/>
    <w:rsid w:val="00536782"/>
    <w:rsid w:val="0054116B"/>
    <w:rsid w:val="00542B0C"/>
    <w:rsid w:val="0054588F"/>
    <w:rsid w:val="00545D61"/>
    <w:rsid w:val="005463B2"/>
    <w:rsid w:val="00550E2C"/>
    <w:rsid w:val="00551016"/>
    <w:rsid w:val="00552ACF"/>
    <w:rsid w:val="00556108"/>
    <w:rsid w:val="0055621B"/>
    <w:rsid w:val="00557056"/>
    <w:rsid w:val="00572CFF"/>
    <w:rsid w:val="00576480"/>
    <w:rsid w:val="005805A6"/>
    <w:rsid w:val="00593719"/>
    <w:rsid w:val="005A3925"/>
    <w:rsid w:val="005B1E18"/>
    <w:rsid w:val="005B4F0C"/>
    <w:rsid w:val="005B4F98"/>
    <w:rsid w:val="005C28FC"/>
    <w:rsid w:val="005C5667"/>
    <w:rsid w:val="005C5C9B"/>
    <w:rsid w:val="005D1124"/>
    <w:rsid w:val="005D1991"/>
    <w:rsid w:val="005E0DE1"/>
    <w:rsid w:val="005F386D"/>
    <w:rsid w:val="005F686A"/>
    <w:rsid w:val="005F6DA6"/>
    <w:rsid w:val="00604F87"/>
    <w:rsid w:val="00606701"/>
    <w:rsid w:val="00610D59"/>
    <w:rsid w:val="006159C6"/>
    <w:rsid w:val="006230B6"/>
    <w:rsid w:val="006409B4"/>
    <w:rsid w:val="00643CDD"/>
    <w:rsid w:val="00644378"/>
    <w:rsid w:val="00647C7E"/>
    <w:rsid w:val="00650CDD"/>
    <w:rsid w:val="00652655"/>
    <w:rsid w:val="00654D6E"/>
    <w:rsid w:val="0065665A"/>
    <w:rsid w:val="00677AE0"/>
    <w:rsid w:val="006851F0"/>
    <w:rsid w:val="006869BA"/>
    <w:rsid w:val="00691617"/>
    <w:rsid w:val="006967D7"/>
    <w:rsid w:val="006A23AE"/>
    <w:rsid w:val="006B1809"/>
    <w:rsid w:val="006D0D2A"/>
    <w:rsid w:val="006D5D02"/>
    <w:rsid w:val="006E77CF"/>
    <w:rsid w:val="006F0F08"/>
    <w:rsid w:val="006F5F9D"/>
    <w:rsid w:val="0071372B"/>
    <w:rsid w:val="007157FC"/>
    <w:rsid w:val="007331FF"/>
    <w:rsid w:val="007351CB"/>
    <w:rsid w:val="007354E6"/>
    <w:rsid w:val="00741614"/>
    <w:rsid w:val="007424A9"/>
    <w:rsid w:val="00742626"/>
    <w:rsid w:val="007431D6"/>
    <w:rsid w:val="007630BC"/>
    <w:rsid w:val="00771828"/>
    <w:rsid w:val="00777B9D"/>
    <w:rsid w:val="007869BE"/>
    <w:rsid w:val="007951D0"/>
    <w:rsid w:val="007A18D7"/>
    <w:rsid w:val="007B4712"/>
    <w:rsid w:val="007D4C96"/>
    <w:rsid w:val="007D63CA"/>
    <w:rsid w:val="007E0530"/>
    <w:rsid w:val="007E36B6"/>
    <w:rsid w:val="007E3D9D"/>
    <w:rsid w:val="007F35E8"/>
    <w:rsid w:val="00803B01"/>
    <w:rsid w:val="00805CAA"/>
    <w:rsid w:val="00814435"/>
    <w:rsid w:val="00817353"/>
    <w:rsid w:val="00833CAE"/>
    <w:rsid w:val="00841DFF"/>
    <w:rsid w:val="00845613"/>
    <w:rsid w:val="00845D0E"/>
    <w:rsid w:val="00846B68"/>
    <w:rsid w:val="008501ED"/>
    <w:rsid w:val="008653BA"/>
    <w:rsid w:val="008666B6"/>
    <w:rsid w:val="00867B7E"/>
    <w:rsid w:val="00871D7D"/>
    <w:rsid w:val="008723E6"/>
    <w:rsid w:val="00875101"/>
    <w:rsid w:val="00881842"/>
    <w:rsid w:val="00881AA7"/>
    <w:rsid w:val="0088387C"/>
    <w:rsid w:val="008875D9"/>
    <w:rsid w:val="008A72A7"/>
    <w:rsid w:val="008B6CAC"/>
    <w:rsid w:val="008C081C"/>
    <w:rsid w:val="008D2F71"/>
    <w:rsid w:val="008E20DE"/>
    <w:rsid w:val="008F0D98"/>
    <w:rsid w:val="008F56D0"/>
    <w:rsid w:val="0090356B"/>
    <w:rsid w:val="009136BB"/>
    <w:rsid w:val="009324CF"/>
    <w:rsid w:val="009409E4"/>
    <w:rsid w:val="00955172"/>
    <w:rsid w:val="00964164"/>
    <w:rsid w:val="009721BD"/>
    <w:rsid w:val="00980804"/>
    <w:rsid w:val="00980B48"/>
    <w:rsid w:val="00986152"/>
    <w:rsid w:val="009958F0"/>
    <w:rsid w:val="009959A9"/>
    <w:rsid w:val="0099784A"/>
    <w:rsid w:val="009A6031"/>
    <w:rsid w:val="009B1326"/>
    <w:rsid w:val="009B3BC0"/>
    <w:rsid w:val="009B68FF"/>
    <w:rsid w:val="009D1621"/>
    <w:rsid w:val="009D245A"/>
    <w:rsid w:val="009E4D15"/>
    <w:rsid w:val="009F6EA0"/>
    <w:rsid w:val="00A00B9B"/>
    <w:rsid w:val="00A06765"/>
    <w:rsid w:val="00A113CF"/>
    <w:rsid w:val="00A12208"/>
    <w:rsid w:val="00A13D86"/>
    <w:rsid w:val="00A14694"/>
    <w:rsid w:val="00A16045"/>
    <w:rsid w:val="00A272AE"/>
    <w:rsid w:val="00A27346"/>
    <w:rsid w:val="00A41BF4"/>
    <w:rsid w:val="00A423AF"/>
    <w:rsid w:val="00A4464E"/>
    <w:rsid w:val="00A5002E"/>
    <w:rsid w:val="00A50593"/>
    <w:rsid w:val="00A532C2"/>
    <w:rsid w:val="00A56EC0"/>
    <w:rsid w:val="00A61342"/>
    <w:rsid w:val="00A64D15"/>
    <w:rsid w:val="00A66698"/>
    <w:rsid w:val="00A71822"/>
    <w:rsid w:val="00A71D91"/>
    <w:rsid w:val="00A72B5B"/>
    <w:rsid w:val="00A84C9D"/>
    <w:rsid w:val="00A97C7C"/>
    <w:rsid w:val="00AA0721"/>
    <w:rsid w:val="00AA1E64"/>
    <w:rsid w:val="00AA5455"/>
    <w:rsid w:val="00AA5D95"/>
    <w:rsid w:val="00AB382F"/>
    <w:rsid w:val="00AC6996"/>
    <w:rsid w:val="00AD2E07"/>
    <w:rsid w:val="00AD5EEF"/>
    <w:rsid w:val="00AD6727"/>
    <w:rsid w:val="00AE347C"/>
    <w:rsid w:val="00AE5F3E"/>
    <w:rsid w:val="00AE6EF7"/>
    <w:rsid w:val="00B005D1"/>
    <w:rsid w:val="00B07EC4"/>
    <w:rsid w:val="00B25CD3"/>
    <w:rsid w:val="00B347FE"/>
    <w:rsid w:val="00B348A7"/>
    <w:rsid w:val="00B37485"/>
    <w:rsid w:val="00B42F61"/>
    <w:rsid w:val="00B43A18"/>
    <w:rsid w:val="00B46329"/>
    <w:rsid w:val="00B61F24"/>
    <w:rsid w:val="00B62BB7"/>
    <w:rsid w:val="00B63C31"/>
    <w:rsid w:val="00B67798"/>
    <w:rsid w:val="00B7693E"/>
    <w:rsid w:val="00B805E0"/>
    <w:rsid w:val="00B83A8F"/>
    <w:rsid w:val="00BA13BA"/>
    <w:rsid w:val="00BB10E9"/>
    <w:rsid w:val="00BB41CB"/>
    <w:rsid w:val="00BB673E"/>
    <w:rsid w:val="00BD412A"/>
    <w:rsid w:val="00BE46BA"/>
    <w:rsid w:val="00BE7B53"/>
    <w:rsid w:val="00C03445"/>
    <w:rsid w:val="00C041E5"/>
    <w:rsid w:val="00C24EE9"/>
    <w:rsid w:val="00C2595F"/>
    <w:rsid w:val="00C302D3"/>
    <w:rsid w:val="00C34837"/>
    <w:rsid w:val="00C51644"/>
    <w:rsid w:val="00C670E0"/>
    <w:rsid w:val="00C6791F"/>
    <w:rsid w:val="00C737ED"/>
    <w:rsid w:val="00C77901"/>
    <w:rsid w:val="00C84137"/>
    <w:rsid w:val="00C85F91"/>
    <w:rsid w:val="00C86CEA"/>
    <w:rsid w:val="00C912CA"/>
    <w:rsid w:val="00C938E8"/>
    <w:rsid w:val="00C95B4E"/>
    <w:rsid w:val="00CA3CC5"/>
    <w:rsid w:val="00CB43F2"/>
    <w:rsid w:val="00CC279D"/>
    <w:rsid w:val="00CC4E4A"/>
    <w:rsid w:val="00CC7615"/>
    <w:rsid w:val="00CE2869"/>
    <w:rsid w:val="00CE6BFB"/>
    <w:rsid w:val="00CF26A1"/>
    <w:rsid w:val="00D1112B"/>
    <w:rsid w:val="00D163E8"/>
    <w:rsid w:val="00D17E1A"/>
    <w:rsid w:val="00D27774"/>
    <w:rsid w:val="00D330A3"/>
    <w:rsid w:val="00D330FC"/>
    <w:rsid w:val="00D33FFA"/>
    <w:rsid w:val="00D34C4A"/>
    <w:rsid w:val="00D4309F"/>
    <w:rsid w:val="00D43EF7"/>
    <w:rsid w:val="00D5664A"/>
    <w:rsid w:val="00D61B62"/>
    <w:rsid w:val="00D629FA"/>
    <w:rsid w:val="00D62F9E"/>
    <w:rsid w:val="00D736D8"/>
    <w:rsid w:val="00D7518F"/>
    <w:rsid w:val="00D94234"/>
    <w:rsid w:val="00DA2E39"/>
    <w:rsid w:val="00DB12D2"/>
    <w:rsid w:val="00DB2F1B"/>
    <w:rsid w:val="00DB7208"/>
    <w:rsid w:val="00DC1AC8"/>
    <w:rsid w:val="00DC7228"/>
    <w:rsid w:val="00DD1610"/>
    <w:rsid w:val="00DD5003"/>
    <w:rsid w:val="00DD721F"/>
    <w:rsid w:val="00DE073F"/>
    <w:rsid w:val="00DF2129"/>
    <w:rsid w:val="00DF2FDF"/>
    <w:rsid w:val="00E102FB"/>
    <w:rsid w:val="00E11B9A"/>
    <w:rsid w:val="00E316FA"/>
    <w:rsid w:val="00E32FD5"/>
    <w:rsid w:val="00E50C4B"/>
    <w:rsid w:val="00E62F01"/>
    <w:rsid w:val="00E65604"/>
    <w:rsid w:val="00E660CC"/>
    <w:rsid w:val="00E71C06"/>
    <w:rsid w:val="00E81BDE"/>
    <w:rsid w:val="00E8456F"/>
    <w:rsid w:val="00E96409"/>
    <w:rsid w:val="00EA5366"/>
    <w:rsid w:val="00EA59D4"/>
    <w:rsid w:val="00EB3DDE"/>
    <w:rsid w:val="00EB4177"/>
    <w:rsid w:val="00EB77BA"/>
    <w:rsid w:val="00EC5A93"/>
    <w:rsid w:val="00ED550D"/>
    <w:rsid w:val="00EE1F21"/>
    <w:rsid w:val="00EE3E54"/>
    <w:rsid w:val="00EF17E1"/>
    <w:rsid w:val="00EF6098"/>
    <w:rsid w:val="00F04AD4"/>
    <w:rsid w:val="00F115C1"/>
    <w:rsid w:val="00F15052"/>
    <w:rsid w:val="00F303E4"/>
    <w:rsid w:val="00F30FD3"/>
    <w:rsid w:val="00F319C7"/>
    <w:rsid w:val="00F4265F"/>
    <w:rsid w:val="00F50198"/>
    <w:rsid w:val="00F6559C"/>
    <w:rsid w:val="00F65D80"/>
    <w:rsid w:val="00F723D9"/>
    <w:rsid w:val="00F8182C"/>
    <w:rsid w:val="00F86FBB"/>
    <w:rsid w:val="00F90E29"/>
    <w:rsid w:val="00F95FFA"/>
    <w:rsid w:val="00FA0A5E"/>
    <w:rsid w:val="00FA1D16"/>
    <w:rsid w:val="00FA4433"/>
    <w:rsid w:val="00FA566B"/>
    <w:rsid w:val="00FB1A07"/>
    <w:rsid w:val="00FB2F5F"/>
    <w:rsid w:val="00FB32E6"/>
    <w:rsid w:val="00FB32EC"/>
    <w:rsid w:val="00FB4EBE"/>
    <w:rsid w:val="00FB6209"/>
    <w:rsid w:val="00FB72A1"/>
    <w:rsid w:val="00FD3291"/>
    <w:rsid w:val="00FE3F02"/>
    <w:rsid w:val="00FE6CE2"/>
    <w:rsid w:val="00FF3B63"/>
    <w:rsid w:val="00FF4D31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84C63"/>
  <w15:docId w15:val="{63C4A58C-E2E1-40E7-9108-A11B86DC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10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D37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1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E796B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3E796B"/>
  </w:style>
  <w:style w:type="paragraph" w:styleId="a6">
    <w:name w:val="footer"/>
    <w:basedOn w:val="a"/>
    <w:link w:val="a7"/>
    <w:uiPriority w:val="99"/>
    <w:unhideWhenUsed/>
    <w:rsid w:val="003E796B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3E796B"/>
  </w:style>
  <w:style w:type="character" w:styleId="a8">
    <w:name w:val="annotation reference"/>
    <w:basedOn w:val="a0"/>
    <w:uiPriority w:val="99"/>
    <w:semiHidden/>
    <w:unhideWhenUsed/>
    <w:rsid w:val="005764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6480"/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57648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648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7648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76480"/>
    <w:rPr>
      <w:rFonts w:ascii="Tahoma" w:hAnsi="Tahoma" w:cs="Tahoma"/>
      <w:sz w:val="16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57648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421FD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1D37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643CDD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A1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9E7C-ACFD-4FEA-A9A0-3EE71A40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立言翻譯</cp:lastModifiedBy>
  <cp:revision>3</cp:revision>
  <dcterms:created xsi:type="dcterms:W3CDTF">2021-08-09T12:18:00Z</dcterms:created>
  <dcterms:modified xsi:type="dcterms:W3CDTF">2021-11-04T01:35:00Z</dcterms:modified>
</cp:coreProperties>
</file>