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8F0CE61" w14:textId="77777777" w:rsidR="000D29D6" w:rsidRPr="000D29D6" w:rsidRDefault="000D29D6" w:rsidP="003E5112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40F">
        <w:rPr>
          <w:rFonts w:ascii="Times New Roman" w:hAnsi="Times New Roman" w:cs="Times New Roman"/>
          <w:b/>
          <w:sz w:val="32"/>
          <w:szCs w:val="32"/>
        </w:rPr>
        <w:t>NATIONAL TAIWAN UNIVERSITY</w:t>
      </w:r>
    </w:p>
    <w:p w14:paraId="292A38A1" w14:textId="2F8D95FB" w:rsidR="000D29D6" w:rsidRPr="000D29D6" w:rsidRDefault="000D29D6" w:rsidP="003E5112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9D6">
        <w:rPr>
          <w:rFonts w:ascii="Times New Roman" w:hAnsi="Times New Roman" w:cs="Times New Roman" w:hint="eastAsia"/>
          <w:b/>
          <w:sz w:val="32"/>
          <w:szCs w:val="32"/>
        </w:rPr>
        <w:t>Office of Academic Affairs</w:t>
      </w:r>
      <w:r w:rsidRPr="000D29D6">
        <w:rPr>
          <w:rFonts w:ascii="Times New Roman" w:hAnsi="Times New Roman" w:cs="Times New Roman" w:hint="eastAsia"/>
          <w:b/>
          <w:sz w:val="32"/>
          <w:szCs w:val="32"/>
        </w:rPr>
        <w:br/>
        <w:t>Center for Teaching and Learning Development</w:t>
      </w:r>
    </w:p>
    <w:p w14:paraId="53CB46B6" w14:textId="7180AD99" w:rsidR="00F303E4" w:rsidRPr="00774AFC" w:rsidRDefault="00AB0529" w:rsidP="003E5112">
      <w:pPr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 w:hint="eastAsia"/>
          <w:sz w:val="32"/>
          <w:szCs w:val="32"/>
        </w:rPr>
        <w:t xml:space="preserve">Regulations </w:t>
      </w:r>
      <w:r w:rsidR="00D65882" w:rsidRPr="00D65882">
        <w:rPr>
          <w:rFonts w:ascii="Times New Roman" w:hAnsi="Times New Roman" w:cs="Times New Roman"/>
          <w:sz w:val="32"/>
          <w:szCs w:val="32"/>
        </w:rPr>
        <w:t>Governing</w:t>
      </w:r>
      <w:r>
        <w:rPr>
          <w:rFonts w:ascii="Times New Roman" w:hAnsi="Times New Roman" w:cs="Times New Roman" w:hint="eastAsia"/>
          <w:sz w:val="32"/>
          <w:szCs w:val="32"/>
        </w:rPr>
        <w:t xml:space="preserve"> the </w:t>
      </w:r>
      <w:r w:rsidR="00125850">
        <w:rPr>
          <w:rFonts w:ascii="Times New Roman" w:hAnsi="Times New Roman" w:cs="Times New Roman" w:hint="eastAsia"/>
          <w:sz w:val="32"/>
          <w:szCs w:val="32"/>
        </w:rPr>
        <w:t>Excellent</w:t>
      </w:r>
      <w:r w:rsidR="00A032EB">
        <w:rPr>
          <w:rFonts w:ascii="Times New Roman" w:hAnsi="Times New Roman" w:cs="Times New Roman" w:hint="eastAsia"/>
          <w:sz w:val="32"/>
          <w:szCs w:val="32"/>
        </w:rPr>
        <w:t xml:space="preserve"> Teaching </w:t>
      </w:r>
      <w:r w:rsidR="00B15C7E">
        <w:rPr>
          <w:rFonts w:ascii="Times New Roman" w:hAnsi="Times New Roman" w:cs="Times New Roman" w:hint="eastAsia"/>
          <w:sz w:val="32"/>
          <w:szCs w:val="32"/>
        </w:rPr>
        <w:t>Assistan</w:t>
      </w:r>
      <w:r w:rsidR="00B15C7E">
        <w:rPr>
          <w:rFonts w:ascii="Times New Roman" w:hAnsi="Times New Roman" w:cs="Times New Roman"/>
          <w:sz w:val="32"/>
          <w:szCs w:val="32"/>
        </w:rPr>
        <w:t>t</w:t>
      </w:r>
      <w:r w:rsidR="00B15C7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D65882">
        <w:rPr>
          <w:rFonts w:ascii="Times New Roman" w:hAnsi="Times New Roman" w:cs="Times New Roman"/>
          <w:sz w:val="32"/>
          <w:szCs w:val="32"/>
        </w:rPr>
        <w:t>Selection</w:t>
      </w:r>
      <w:bookmarkEnd w:id="0"/>
    </w:p>
    <w:p w14:paraId="3864A63C" w14:textId="77777777" w:rsidR="00774AFC" w:rsidRDefault="006C5137" w:rsidP="003E5112">
      <w:pPr>
        <w:tabs>
          <w:tab w:val="right" w:pos="1786"/>
          <w:tab w:val="left" w:pos="1814"/>
        </w:tabs>
        <w:snapToGrid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14:paraId="084A17C7" w14:textId="4BF398CE" w:rsidR="00F303E4" w:rsidRPr="005B340F" w:rsidRDefault="0021762D" w:rsidP="0021762D">
      <w:pPr>
        <w:tabs>
          <w:tab w:val="right" w:pos="1616"/>
        </w:tabs>
        <w:snapToGrid w:val="0"/>
        <w:ind w:left="1843" w:hanging="18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F2530D" w:rsidRPr="005B340F">
        <w:rPr>
          <w:rFonts w:ascii="Times New Roman" w:hAnsi="Times New Roman" w:cs="Times New Roman"/>
          <w:sz w:val="20"/>
        </w:rPr>
        <w:t>December</w:t>
      </w:r>
      <w:r w:rsidR="00A032EB" w:rsidRPr="005B340F">
        <w:rPr>
          <w:rFonts w:ascii="Times New Roman" w:hAnsi="Times New Roman" w:cs="Times New Roman"/>
          <w:sz w:val="20"/>
        </w:rPr>
        <w:t xml:space="preserve"> 19</w:t>
      </w:r>
      <w:r w:rsidR="009C7E3E" w:rsidRPr="005B340F">
        <w:rPr>
          <w:rFonts w:ascii="Times New Roman" w:hAnsi="Times New Roman" w:cs="Times New Roman"/>
          <w:sz w:val="20"/>
        </w:rPr>
        <w:t>, 2006</w:t>
      </w:r>
      <w:r w:rsidR="006C5137" w:rsidRPr="005B340F">
        <w:rPr>
          <w:rFonts w:ascii="Times New Roman" w:hAnsi="Times New Roman" w:cs="Times New Roman"/>
          <w:sz w:val="20"/>
        </w:rPr>
        <w:tab/>
      </w:r>
      <w:r w:rsidR="006A5147">
        <w:rPr>
          <w:rFonts w:ascii="Times New Roman" w:hAnsi="Times New Roman" w:cs="Times New Roman"/>
          <w:sz w:val="20"/>
        </w:rPr>
        <w:t>Passed by</w:t>
      </w:r>
      <w:r w:rsidR="003954A8" w:rsidRPr="005B340F">
        <w:rPr>
          <w:rFonts w:ascii="Times New Roman" w:hAnsi="Times New Roman" w:cs="Times New Roman"/>
          <w:sz w:val="20"/>
        </w:rPr>
        <w:t xml:space="preserve"> the</w:t>
      </w:r>
      <w:r w:rsidR="00F303E4" w:rsidRPr="005B340F">
        <w:rPr>
          <w:rFonts w:ascii="Times New Roman" w:hAnsi="Times New Roman" w:cs="Times New Roman"/>
          <w:sz w:val="20"/>
        </w:rPr>
        <w:t xml:space="preserve"> 2</w:t>
      </w:r>
      <w:r w:rsidR="006A5147">
        <w:rPr>
          <w:rFonts w:ascii="Times New Roman" w:hAnsi="Times New Roman" w:cs="Times New Roman"/>
          <w:sz w:val="20"/>
        </w:rPr>
        <w:t>,</w:t>
      </w:r>
      <w:r w:rsidR="00F303E4" w:rsidRPr="005B340F">
        <w:rPr>
          <w:rFonts w:ascii="Times New Roman" w:hAnsi="Times New Roman" w:cs="Times New Roman"/>
          <w:sz w:val="20"/>
        </w:rPr>
        <w:t>460</w:t>
      </w:r>
      <w:r w:rsidR="003954A8" w:rsidRPr="005B340F">
        <w:rPr>
          <w:rFonts w:ascii="Times New Roman" w:hAnsi="Times New Roman" w:cs="Times New Roman"/>
          <w:sz w:val="20"/>
          <w:vertAlign w:val="superscript"/>
        </w:rPr>
        <w:t>th</w:t>
      </w:r>
      <w:r w:rsidR="00D71A47">
        <w:rPr>
          <w:rFonts w:ascii="Times New Roman" w:hAnsi="Times New Roman" w:cs="Times New Roman"/>
          <w:sz w:val="20"/>
        </w:rPr>
        <w:t xml:space="preserve"> Administrative Meeting</w:t>
      </w:r>
    </w:p>
    <w:p w14:paraId="1D7EE7D0" w14:textId="5F82BD57" w:rsidR="00F303E4" w:rsidRPr="005B340F" w:rsidRDefault="006C5137" w:rsidP="0021762D">
      <w:pPr>
        <w:tabs>
          <w:tab w:val="right" w:pos="1616"/>
        </w:tabs>
        <w:snapToGrid w:val="0"/>
        <w:ind w:left="1843" w:hanging="1843"/>
        <w:rPr>
          <w:rFonts w:ascii="Times New Roman" w:hAnsi="Times New Roman" w:cs="Times New Roman"/>
          <w:sz w:val="20"/>
        </w:rPr>
      </w:pPr>
      <w:r w:rsidRPr="005B340F">
        <w:rPr>
          <w:rFonts w:ascii="Times New Roman" w:hAnsi="Times New Roman" w:cs="Times New Roman"/>
          <w:sz w:val="20"/>
        </w:rPr>
        <w:tab/>
      </w:r>
      <w:r w:rsidR="00F2530D" w:rsidRPr="005B340F">
        <w:rPr>
          <w:rFonts w:ascii="Times New Roman" w:hAnsi="Times New Roman" w:cs="Times New Roman"/>
          <w:sz w:val="20"/>
        </w:rPr>
        <w:t xml:space="preserve">January </w:t>
      </w:r>
      <w:r w:rsidR="00A032EB" w:rsidRPr="005B340F">
        <w:rPr>
          <w:rFonts w:ascii="Times New Roman" w:hAnsi="Times New Roman" w:cs="Times New Roman"/>
          <w:sz w:val="20"/>
        </w:rPr>
        <w:t>17</w:t>
      </w:r>
      <w:r w:rsidR="009C7E3E" w:rsidRPr="005B340F">
        <w:rPr>
          <w:rFonts w:ascii="Times New Roman" w:hAnsi="Times New Roman" w:cs="Times New Roman"/>
          <w:sz w:val="20"/>
        </w:rPr>
        <w:t>, 2007</w:t>
      </w:r>
      <w:r w:rsidRPr="005B340F">
        <w:rPr>
          <w:rFonts w:ascii="Times New Roman" w:hAnsi="Times New Roman" w:cs="Times New Roman"/>
          <w:sz w:val="20"/>
        </w:rPr>
        <w:tab/>
      </w:r>
      <w:r w:rsidR="00CF7241" w:rsidRPr="005B340F">
        <w:rPr>
          <w:rFonts w:ascii="Times New Roman" w:hAnsi="Times New Roman" w:cs="Times New Roman"/>
          <w:sz w:val="20"/>
        </w:rPr>
        <w:t xml:space="preserve">Promulgated via NTU </w:t>
      </w:r>
      <w:r w:rsidR="005B0F23">
        <w:rPr>
          <w:rFonts w:ascii="Times New Roman" w:hAnsi="Times New Roman" w:cs="Times New Roman"/>
          <w:sz w:val="20"/>
        </w:rPr>
        <w:t>Hs</w:t>
      </w:r>
      <w:r w:rsidR="00101468" w:rsidRPr="005B340F">
        <w:rPr>
          <w:rFonts w:ascii="Times New Roman" w:hAnsi="Times New Roman" w:cs="Times New Roman"/>
          <w:sz w:val="20"/>
        </w:rPr>
        <w:t>iao</w:t>
      </w:r>
      <w:r w:rsidR="005B0F2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B0F23">
        <w:rPr>
          <w:rFonts w:ascii="Times New Roman" w:hAnsi="Times New Roman" w:cs="Times New Roman"/>
          <w:sz w:val="20"/>
        </w:rPr>
        <w:t>Ch</w:t>
      </w:r>
      <w:r w:rsidR="00101468" w:rsidRPr="005B340F">
        <w:rPr>
          <w:rFonts w:ascii="Times New Roman" w:hAnsi="Times New Roman" w:cs="Times New Roman"/>
          <w:sz w:val="20"/>
        </w:rPr>
        <w:t>iao</w:t>
      </w:r>
      <w:proofErr w:type="spellEnd"/>
      <w:r w:rsidR="005B0F23">
        <w:rPr>
          <w:rFonts w:ascii="Times New Roman" w:hAnsi="Times New Roman" w:cs="Times New Roman"/>
          <w:sz w:val="20"/>
        </w:rPr>
        <w:t xml:space="preserve"> Tzu</w:t>
      </w:r>
      <w:r w:rsidR="00101468" w:rsidRPr="005B340F">
        <w:rPr>
          <w:rFonts w:ascii="Times New Roman" w:hAnsi="Times New Roman" w:cs="Times New Roman"/>
          <w:sz w:val="20"/>
        </w:rPr>
        <w:t xml:space="preserve"> No.</w:t>
      </w:r>
      <w:r w:rsidR="00F303E4" w:rsidRPr="005B340F">
        <w:rPr>
          <w:rFonts w:ascii="Times New Roman" w:hAnsi="Times New Roman" w:cs="Times New Roman"/>
          <w:sz w:val="20"/>
        </w:rPr>
        <w:t xml:space="preserve"> 0960002021</w:t>
      </w:r>
    </w:p>
    <w:p w14:paraId="288FEB15" w14:textId="4E7C6795" w:rsidR="00F303E4" w:rsidRPr="005B340F" w:rsidRDefault="006C5137" w:rsidP="0021762D">
      <w:pPr>
        <w:tabs>
          <w:tab w:val="right" w:pos="1616"/>
        </w:tabs>
        <w:snapToGrid w:val="0"/>
        <w:ind w:left="1843" w:hanging="1843"/>
        <w:rPr>
          <w:rFonts w:ascii="Times New Roman" w:hAnsi="Times New Roman" w:cs="Times New Roman"/>
          <w:sz w:val="20"/>
        </w:rPr>
      </w:pPr>
      <w:r w:rsidRPr="005B340F">
        <w:rPr>
          <w:rFonts w:ascii="Times New Roman" w:hAnsi="Times New Roman" w:cs="Times New Roman"/>
          <w:sz w:val="20"/>
        </w:rPr>
        <w:tab/>
      </w:r>
      <w:r w:rsidR="00F2530D" w:rsidRPr="005B340F">
        <w:rPr>
          <w:rFonts w:ascii="Times New Roman" w:hAnsi="Times New Roman" w:cs="Times New Roman"/>
          <w:sz w:val="20"/>
        </w:rPr>
        <w:t>July</w:t>
      </w:r>
      <w:r w:rsidR="00A032EB" w:rsidRPr="005B340F">
        <w:rPr>
          <w:rFonts w:ascii="Times New Roman" w:hAnsi="Times New Roman" w:cs="Times New Roman"/>
          <w:sz w:val="20"/>
        </w:rPr>
        <w:t xml:space="preserve"> 15</w:t>
      </w:r>
      <w:r w:rsidR="009C7E3E" w:rsidRPr="005B340F">
        <w:rPr>
          <w:rFonts w:ascii="Times New Roman" w:hAnsi="Times New Roman" w:cs="Times New Roman"/>
          <w:sz w:val="20"/>
        </w:rPr>
        <w:t>, 2008</w:t>
      </w:r>
      <w:r w:rsidRPr="005B340F">
        <w:rPr>
          <w:rFonts w:ascii="Times New Roman" w:hAnsi="Times New Roman" w:cs="Times New Roman"/>
          <w:sz w:val="20"/>
        </w:rPr>
        <w:tab/>
      </w:r>
      <w:r w:rsidR="00BB065B" w:rsidRPr="005B340F">
        <w:rPr>
          <w:rFonts w:ascii="Times New Roman" w:hAnsi="Times New Roman" w:cs="Times New Roman"/>
          <w:sz w:val="20"/>
        </w:rPr>
        <w:t xml:space="preserve">Amended and </w:t>
      </w:r>
      <w:r w:rsidR="00173152">
        <w:rPr>
          <w:rFonts w:ascii="Times New Roman" w:hAnsi="Times New Roman" w:cs="Times New Roman"/>
          <w:sz w:val="20"/>
        </w:rPr>
        <w:t>passed by</w:t>
      </w:r>
      <w:r w:rsidR="00BB065B" w:rsidRPr="005B340F">
        <w:rPr>
          <w:rFonts w:ascii="Times New Roman" w:hAnsi="Times New Roman" w:cs="Times New Roman"/>
          <w:sz w:val="20"/>
        </w:rPr>
        <w:t xml:space="preserve"> the</w:t>
      </w:r>
      <w:r w:rsidR="00F303E4" w:rsidRPr="005B340F">
        <w:rPr>
          <w:rFonts w:ascii="Times New Roman" w:hAnsi="Times New Roman" w:cs="Times New Roman"/>
          <w:sz w:val="20"/>
        </w:rPr>
        <w:t xml:space="preserve"> 2</w:t>
      </w:r>
      <w:r w:rsidR="006A5147">
        <w:rPr>
          <w:rFonts w:ascii="Times New Roman" w:hAnsi="Times New Roman" w:cs="Times New Roman"/>
          <w:sz w:val="20"/>
        </w:rPr>
        <w:t>,</w:t>
      </w:r>
      <w:r w:rsidR="00F303E4" w:rsidRPr="005B340F">
        <w:rPr>
          <w:rFonts w:ascii="Times New Roman" w:hAnsi="Times New Roman" w:cs="Times New Roman"/>
          <w:sz w:val="20"/>
        </w:rPr>
        <w:t>534</w:t>
      </w:r>
      <w:r w:rsidR="00BB065B" w:rsidRPr="005B340F">
        <w:rPr>
          <w:rFonts w:ascii="Times New Roman" w:hAnsi="Times New Roman" w:cs="Times New Roman"/>
          <w:sz w:val="20"/>
          <w:vertAlign w:val="superscript"/>
        </w:rPr>
        <w:t>th</w:t>
      </w:r>
      <w:r w:rsidR="00D71A47">
        <w:rPr>
          <w:rFonts w:ascii="Times New Roman" w:hAnsi="Times New Roman" w:cs="Times New Roman"/>
          <w:sz w:val="20"/>
        </w:rPr>
        <w:t xml:space="preserve"> Administrative Meeting</w:t>
      </w:r>
    </w:p>
    <w:p w14:paraId="343A5A46" w14:textId="43FE91F4" w:rsidR="00F303E4" w:rsidRPr="005B340F" w:rsidRDefault="006C5137" w:rsidP="0021762D">
      <w:pPr>
        <w:tabs>
          <w:tab w:val="right" w:pos="1616"/>
        </w:tabs>
        <w:snapToGrid w:val="0"/>
        <w:ind w:left="1843" w:hanging="1843"/>
        <w:rPr>
          <w:rFonts w:ascii="Times New Roman" w:hAnsi="Times New Roman" w:cs="Times New Roman"/>
          <w:sz w:val="20"/>
        </w:rPr>
      </w:pPr>
      <w:r w:rsidRPr="005B340F">
        <w:rPr>
          <w:rFonts w:ascii="Times New Roman" w:hAnsi="Times New Roman" w:cs="Times New Roman"/>
          <w:sz w:val="20"/>
        </w:rPr>
        <w:tab/>
      </w:r>
      <w:r w:rsidR="00F2530D" w:rsidRPr="005B340F">
        <w:rPr>
          <w:rFonts w:ascii="Times New Roman" w:hAnsi="Times New Roman" w:cs="Times New Roman"/>
          <w:sz w:val="20"/>
        </w:rPr>
        <w:t xml:space="preserve">July </w:t>
      </w:r>
      <w:r w:rsidR="00A032EB" w:rsidRPr="005B340F">
        <w:rPr>
          <w:rFonts w:ascii="Times New Roman" w:hAnsi="Times New Roman" w:cs="Times New Roman"/>
          <w:sz w:val="20"/>
        </w:rPr>
        <w:t>30</w:t>
      </w:r>
      <w:r w:rsidR="009C7E3E" w:rsidRPr="005B340F">
        <w:rPr>
          <w:rFonts w:ascii="Times New Roman" w:hAnsi="Times New Roman" w:cs="Times New Roman"/>
          <w:sz w:val="20"/>
        </w:rPr>
        <w:t>, 2008</w:t>
      </w:r>
      <w:r w:rsidRPr="005B340F">
        <w:rPr>
          <w:rFonts w:ascii="Times New Roman" w:hAnsi="Times New Roman" w:cs="Times New Roman"/>
          <w:sz w:val="20"/>
        </w:rPr>
        <w:tab/>
      </w:r>
      <w:r w:rsidR="00101468" w:rsidRPr="005B340F">
        <w:rPr>
          <w:rFonts w:ascii="Times New Roman" w:hAnsi="Times New Roman" w:cs="Times New Roman"/>
          <w:sz w:val="20"/>
        </w:rPr>
        <w:t xml:space="preserve">Promulgated via NTU </w:t>
      </w:r>
      <w:r w:rsidR="00621923">
        <w:rPr>
          <w:rFonts w:ascii="Times New Roman" w:hAnsi="Times New Roman" w:cs="Times New Roman"/>
          <w:sz w:val="20"/>
        </w:rPr>
        <w:t>Hs</w:t>
      </w:r>
      <w:r w:rsidR="00101468" w:rsidRPr="005B340F">
        <w:rPr>
          <w:rFonts w:ascii="Times New Roman" w:hAnsi="Times New Roman" w:cs="Times New Roman"/>
          <w:sz w:val="20"/>
        </w:rPr>
        <w:t>iao</w:t>
      </w:r>
      <w:r w:rsidR="00C61A2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61A23">
        <w:rPr>
          <w:rFonts w:ascii="Times New Roman" w:hAnsi="Times New Roman" w:cs="Times New Roman"/>
          <w:sz w:val="20"/>
        </w:rPr>
        <w:t>Ch</w:t>
      </w:r>
      <w:r w:rsidR="00101468" w:rsidRPr="005B340F">
        <w:rPr>
          <w:rFonts w:ascii="Times New Roman" w:hAnsi="Times New Roman" w:cs="Times New Roman" w:hint="eastAsia"/>
          <w:sz w:val="20"/>
        </w:rPr>
        <w:t>i</w:t>
      </w:r>
      <w:r w:rsidR="00101468" w:rsidRPr="005B340F">
        <w:rPr>
          <w:rFonts w:ascii="Times New Roman" w:hAnsi="Times New Roman" w:cs="Times New Roman"/>
          <w:sz w:val="20"/>
        </w:rPr>
        <w:t>ao</w:t>
      </w:r>
      <w:proofErr w:type="spellEnd"/>
      <w:r w:rsidR="00C61A23">
        <w:rPr>
          <w:rFonts w:ascii="Times New Roman" w:hAnsi="Times New Roman" w:cs="Times New Roman"/>
          <w:sz w:val="20"/>
        </w:rPr>
        <w:t xml:space="preserve"> Tzu</w:t>
      </w:r>
      <w:r w:rsidR="00101468" w:rsidRPr="005B340F">
        <w:rPr>
          <w:rFonts w:ascii="Times New Roman" w:hAnsi="Times New Roman" w:cs="Times New Roman"/>
          <w:sz w:val="20"/>
        </w:rPr>
        <w:t xml:space="preserve"> No. </w:t>
      </w:r>
      <w:r w:rsidR="00F303E4" w:rsidRPr="005B340F">
        <w:rPr>
          <w:rFonts w:ascii="Times New Roman" w:hAnsi="Times New Roman" w:cs="Times New Roman"/>
          <w:sz w:val="20"/>
        </w:rPr>
        <w:t>0970028484</w:t>
      </w:r>
    </w:p>
    <w:p w14:paraId="3DA5FA82" w14:textId="37B373ED" w:rsidR="00F303E4" w:rsidRPr="005B340F" w:rsidRDefault="006C5137" w:rsidP="0021762D">
      <w:pPr>
        <w:tabs>
          <w:tab w:val="right" w:pos="1616"/>
        </w:tabs>
        <w:snapToGrid w:val="0"/>
        <w:ind w:left="1843" w:hanging="1843"/>
        <w:rPr>
          <w:rFonts w:ascii="Times New Roman" w:hAnsi="Times New Roman" w:cs="Times New Roman"/>
          <w:sz w:val="20"/>
        </w:rPr>
      </w:pPr>
      <w:r w:rsidRPr="005B340F">
        <w:rPr>
          <w:rFonts w:ascii="Times New Roman" w:hAnsi="Times New Roman" w:cs="Times New Roman"/>
          <w:sz w:val="20"/>
        </w:rPr>
        <w:tab/>
      </w:r>
      <w:r w:rsidR="00F2530D" w:rsidRPr="005B340F">
        <w:rPr>
          <w:rFonts w:ascii="Times New Roman" w:hAnsi="Times New Roman" w:cs="Times New Roman"/>
          <w:sz w:val="20"/>
        </w:rPr>
        <w:t xml:space="preserve">December </w:t>
      </w:r>
      <w:r w:rsidR="00E95FB9">
        <w:rPr>
          <w:rFonts w:ascii="Times New Roman" w:hAnsi="Times New Roman" w:cs="Times New Roman"/>
          <w:sz w:val="20"/>
        </w:rPr>
        <w:t>0</w:t>
      </w:r>
      <w:r w:rsidR="00A032EB" w:rsidRPr="005B340F">
        <w:rPr>
          <w:rFonts w:ascii="Times New Roman" w:hAnsi="Times New Roman" w:cs="Times New Roman"/>
          <w:sz w:val="20"/>
        </w:rPr>
        <w:t>9</w:t>
      </w:r>
      <w:r w:rsidR="009C7E3E" w:rsidRPr="005B340F">
        <w:rPr>
          <w:rFonts w:ascii="Times New Roman" w:hAnsi="Times New Roman" w:cs="Times New Roman"/>
          <w:sz w:val="20"/>
        </w:rPr>
        <w:t>, 2008</w:t>
      </w:r>
      <w:r w:rsidRPr="005B340F">
        <w:rPr>
          <w:rFonts w:ascii="Times New Roman" w:hAnsi="Times New Roman" w:cs="Times New Roman"/>
          <w:sz w:val="20"/>
        </w:rPr>
        <w:tab/>
      </w:r>
      <w:r w:rsidR="00BB065B" w:rsidRPr="005B340F">
        <w:rPr>
          <w:rFonts w:ascii="Times New Roman" w:hAnsi="Times New Roman" w:cs="Times New Roman"/>
          <w:sz w:val="20"/>
        </w:rPr>
        <w:t xml:space="preserve">Amended and </w:t>
      </w:r>
      <w:r w:rsidR="00173152">
        <w:rPr>
          <w:rFonts w:ascii="Times New Roman" w:hAnsi="Times New Roman" w:cs="Times New Roman"/>
          <w:sz w:val="20"/>
        </w:rPr>
        <w:t>passed by</w:t>
      </w:r>
      <w:r w:rsidR="00BB065B" w:rsidRPr="005B340F">
        <w:rPr>
          <w:rFonts w:ascii="Times New Roman" w:hAnsi="Times New Roman" w:cs="Times New Roman"/>
          <w:sz w:val="20"/>
        </w:rPr>
        <w:t xml:space="preserve"> the</w:t>
      </w:r>
      <w:r w:rsidR="00F303E4" w:rsidRPr="005B340F">
        <w:rPr>
          <w:rFonts w:ascii="Times New Roman" w:hAnsi="Times New Roman" w:cs="Times New Roman"/>
          <w:sz w:val="20"/>
        </w:rPr>
        <w:t xml:space="preserve"> 2</w:t>
      </w:r>
      <w:r w:rsidR="006A5147">
        <w:rPr>
          <w:rFonts w:ascii="Times New Roman" w:hAnsi="Times New Roman" w:cs="Times New Roman"/>
          <w:sz w:val="20"/>
        </w:rPr>
        <w:t>,</w:t>
      </w:r>
      <w:r w:rsidR="00F303E4" w:rsidRPr="005B340F">
        <w:rPr>
          <w:rFonts w:ascii="Times New Roman" w:hAnsi="Times New Roman" w:cs="Times New Roman"/>
          <w:sz w:val="20"/>
        </w:rPr>
        <w:t>553</w:t>
      </w:r>
      <w:r w:rsidR="00BB065B" w:rsidRPr="005B340F">
        <w:rPr>
          <w:rFonts w:ascii="Times New Roman" w:hAnsi="Times New Roman" w:cs="Times New Roman"/>
          <w:sz w:val="20"/>
          <w:vertAlign w:val="superscript"/>
        </w:rPr>
        <w:t>rd</w:t>
      </w:r>
      <w:r w:rsidR="00BB065B" w:rsidRPr="005B340F">
        <w:rPr>
          <w:rFonts w:ascii="Times New Roman" w:hAnsi="Times New Roman" w:cs="Times New Roman"/>
          <w:sz w:val="20"/>
        </w:rPr>
        <w:t xml:space="preserve"> </w:t>
      </w:r>
      <w:r w:rsidR="00D71A47">
        <w:rPr>
          <w:rFonts w:ascii="Times New Roman" w:hAnsi="Times New Roman" w:cs="Times New Roman"/>
          <w:sz w:val="20"/>
        </w:rPr>
        <w:t>Administrative Meeting</w:t>
      </w:r>
    </w:p>
    <w:p w14:paraId="23882738" w14:textId="428D95E6" w:rsidR="00F303E4" w:rsidRPr="005B340F" w:rsidRDefault="006C5137" w:rsidP="0021762D">
      <w:pPr>
        <w:tabs>
          <w:tab w:val="right" w:pos="1616"/>
        </w:tabs>
        <w:snapToGrid w:val="0"/>
        <w:ind w:left="1843" w:hanging="1843"/>
        <w:rPr>
          <w:rFonts w:ascii="Times New Roman" w:hAnsi="Times New Roman" w:cs="Times New Roman"/>
          <w:sz w:val="20"/>
        </w:rPr>
      </w:pPr>
      <w:r w:rsidRPr="005B340F">
        <w:rPr>
          <w:rFonts w:ascii="Times New Roman" w:hAnsi="Times New Roman" w:cs="Times New Roman"/>
          <w:sz w:val="20"/>
        </w:rPr>
        <w:tab/>
      </w:r>
      <w:r w:rsidR="00F2530D" w:rsidRPr="005B340F">
        <w:rPr>
          <w:rFonts w:ascii="Times New Roman" w:hAnsi="Times New Roman" w:cs="Times New Roman"/>
          <w:sz w:val="20"/>
        </w:rPr>
        <w:t xml:space="preserve">December </w:t>
      </w:r>
      <w:r w:rsidR="00F303E4" w:rsidRPr="005B340F">
        <w:rPr>
          <w:rFonts w:ascii="Times New Roman" w:hAnsi="Times New Roman" w:cs="Times New Roman"/>
          <w:sz w:val="20"/>
        </w:rPr>
        <w:t>26</w:t>
      </w:r>
      <w:r w:rsidR="009C7E3E" w:rsidRPr="005B340F">
        <w:rPr>
          <w:rFonts w:ascii="Times New Roman" w:hAnsi="Times New Roman" w:cs="Times New Roman"/>
          <w:sz w:val="20"/>
        </w:rPr>
        <w:t>, 2008</w:t>
      </w:r>
      <w:r w:rsidRPr="005B340F">
        <w:rPr>
          <w:rFonts w:ascii="Times New Roman" w:hAnsi="Times New Roman" w:cs="Times New Roman"/>
          <w:sz w:val="20"/>
        </w:rPr>
        <w:tab/>
      </w:r>
      <w:r w:rsidR="00101468" w:rsidRPr="005B340F">
        <w:rPr>
          <w:rFonts w:ascii="Times New Roman" w:hAnsi="Times New Roman" w:cs="Times New Roman"/>
          <w:sz w:val="20"/>
        </w:rPr>
        <w:t xml:space="preserve">Promulgated via NTU </w:t>
      </w:r>
      <w:r w:rsidR="00621923">
        <w:rPr>
          <w:rFonts w:ascii="Times New Roman" w:hAnsi="Times New Roman" w:cs="Times New Roman"/>
          <w:sz w:val="20"/>
        </w:rPr>
        <w:t>Hs</w:t>
      </w:r>
      <w:r w:rsidR="00101468" w:rsidRPr="005B340F">
        <w:rPr>
          <w:rFonts w:ascii="Times New Roman" w:hAnsi="Times New Roman" w:cs="Times New Roman"/>
          <w:sz w:val="20"/>
        </w:rPr>
        <w:t>iao</w:t>
      </w:r>
      <w:r w:rsidR="00C61A2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61A23">
        <w:rPr>
          <w:rFonts w:ascii="Times New Roman" w:hAnsi="Times New Roman" w:cs="Times New Roman"/>
          <w:sz w:val="20"/>
        </w:rPr>
        <w:t>Ch</w:t>
      </w:r>
      <w:r w:rsidR="00101468" w:rsidRPr="005B340F">
        <w:rPr>
          <w:rFonts w:ascii="Times New Roman" w:hAnsi="Times New Roman" w:cs="Times New Roman"/>
          <w:sz w:val="20"/>
        </w:rPr>
        <w:t>iao</w:t>
      </w:r>
      <w:proofErr w:type="spellEnd"/>
      <w:r w:rsidR="00C61A23">
        <w:rPr>
          <w:rFonts w:ascii="Times New Roman" w:hAnsi="Times New Roman" w:cs="Times New Roman"/>
          <w:sz w:val="20"/>
        </w:rPr>
        <w:t xml:space="preserve"> Tzu</w:t>
      </w:r>
      <w:r w:rsidR="00101468" w:rsidRPr="005B340F">
        <w:rPr>
          <w:rFonts w:ascii="Times New Roman" w:hAnsi="Times New Roman" w:cs="Times New Roman"/>
          <w:sz w:val="20"/>
        </w:rPr>
        <w:t xml:space="preserve"> No. </w:t>
      </w:r>
      <w:r w:rsidR="00F303E4" w:rsidRPr="005B340F">
        <w:rPr>
          <w:rFonts w:ascii="Times New Roman" w:hAnsi="Times New Roman" w:cs="Times New Roman"/>
          <w:sz w:val="20"/>
        </w:rPr>
        <w:t>0970052373</w:t>
      </w:r>
    </w:p>
    <w:p w14:paraId="39554897" w14:textId="7A7321CA" w:rsidR="00F303E4" w:rsidRPr="005B340F" w:rsidRDefault="006C5137" w:rsidP="0021762D">
      <w:pPr>
        <w:tabs>
          <w:tab w:val="right" w:pos="1616"/>
        </w:tabs>
        <w:snapToGrid w:val="0"/>
        <w:ind w:left="1843" w:hanging="1843"/>
        <w:rPr>
          <w:rFonts w:ascii="Times New Roman" w:hAnsi="Times New Roman" w:cs="Times New Roman"/>
          <w:sz w:val="20"/>
        </w:rPr>
      </w:pPr>
      <w:r w:rsidRPr="005B340F">
        <w:rPr>
          <w:rFonts w:ascii="Times New Roman" w:hAnsi="Times New Roman" w:cs="Times New Roman"/>
          <w:sz w:val="20"/>
        </w:rPr>
        <w:tab/>
      </w:r>
      <w:r w:rsidR="00F2530D" w:rsidRPr="005B340F">
        <w:rPr>
          <w:rFonts w:ascii="Times New Roman" w:hAnsi="Times New Roman" w:cs="Times New Roman"/>
          <w:sz w:val="20"/>
        </w:rPr>
        <w:t xml:space="preserve">July </w:t>
      </w:r>
      <w:r w:rsidR="00A032EB" w:rsidRPr="005B340F">
        <w:rPr>
          <w:rFonts w:ascii="Times New Roman" w:hAnsi="Times New Roman" w:cs="Times New Roman"/>
          <w:sz w:val="20"/>
        </w:rPr>
        <w:t>14</w:t>
      </w:r>
      <w:r w:rsidR="009C7E3E" w:rsidRPr="005B340F">
        <w:rPr>
          <w:rFonts w:ascii="Times New Roman" w:hAnsi="Times New Roman" w:cs="Times New Roman"/>
          <w:sz w:val="20"/>
        </w:rPr>
        <w:t>, 2009</w:t>
      </w:r>
      <w:r w:rsidRPr="005B340F">
        <w:rPr>
          <w:rFonts w:ascii="Times New Roman" w:hAnsi="Times New Roman" w:cs="Times New Roman"/>
          <w:sz w:val="20"/>
        </w:rPr>
        <w:tab/>
      </w:r>
      <w:r w:rsidR="00BB065B" w:rsidRPr="005B340F">
        <w:rPr>
          <w:rFonts w:ascii="Times New Roman" w:hAnsi="Times New Roman" w:cs="Times New Roman"/>
          <w:sz w:val="20"/>
        </w:rPr>
        <w:t xml:space="preserve">Amended and </w:t>
      </w:r>
      <w:r w:rsidR="00173152">
        <w:rPr>
          <w:rFonts w:ascii="Times New Roman" w:hAnsi="Times New Roman" w:cs="Times New Roman"/>
          <w:sz w:val="20"/>
        </w:rPr>
        <w:t>passed by</w:t>
      </w:r>
      <w:r w:rsidR="00BB065B" w:rsidRPr="005B340F">
        <w:rPr>
          <w:rFonts w:ascii="Times New Roman" w:hAnsi="Times New Roman" w:cs="Times New Roman"/>
          <w:sz w:val="20"/>
        </w:rPr>
        <w:t xml:space="preserve"> the</w:t>
      </w:r>
      <w:r w:rsidR="00F303E4" w:rsidRPr="005B340F">
        <w:rPr>
          <w:rFonts w:ascii="Times New Roman" w:hAnsi="Times New Roman" w:cs="Times New Roman"/>
          <w:sz w:val="20"/>
        </w:rPr>
        <w:t xml:space="preserve"> 2</w:t>
      </w:r>
      <w:r w:rsidR="006A5147">
        <w:rPr>
          <w:rFonts w:ascii="Times New Roman" w:hAnsi="Times New Roman" w:cs="Times New Roman"/>
          <w:sz w:val="20"/>
        </w:rPr>
        <w:t>,</w:t>
      </w:r>
      <w:r w:rsidR="00F303E4" w:rsidRPr="005B340F">
        <w:rPr>
          <w:rFonts w:ascii="Times New Roman" w:hAnsi="Times New Roman" w:cs="Times New Roman"/>
          <w:sz w:val="20"/>
        </w:rPr>
        <w:t>583</w:t>
      </w:r>
      <w:r w:rsidR="00BB065B" w:rsidRPr="005B340F">
        <w:rPr>
          <w:rFonts w:ascii="Times New Roman" w:hAnsi="Times New Roman" w:cs="Times New Roman"/>
          <w:sz w:val="20"/>
          <w:vertAlign w:val="superscript"/>
        </w:rPr>
        <w:t>rd</w:t>
      </w:r>
      <w:r w:rsidR="00BB065B" w:rsidRPr="005B340F">
        <w:rPr>
          <w:rFonts w:ascii="Times New Roman" w:hAnsi="Times New Roman" w:cs="Times New Roman"/>
          <w:sz w:val="20"/>
        </w:rPr>
        <w:t xml:space="preserve"> </w:t>
      </w:r>
      <w:r w:rsidR="008721DE" w:rsidRPr="005B340F">
        <w:rPr>
          <w:rFonts w:ascii="Times New Roman" w:hAnsi="Times New Roman" w:cs="Times New Roman"/>
          <w:sz w:val="20"/>
        </w:rPr>
        <w:t>Administrative Meeting</w:t>
      </w:r>
    </w:p>
    <w:p w14:paraId="17CE9A01" w14:textId="2B0BE08F" w:rsidR="00F303E4" w:rsidRPr="005B340F" w:rsidRDefault="006C5137" w:rsidP="0021762D">
      <w:pPr>
        <w:tabs>
          <w:tab w:val="right" w:pos="1616"/>
        </w:tabs>
        <w:snapToGrid w:val="0"/>
        <w:ind w:left="1843" w:hanging="1843"/>
        <w:rPr>
          <w:rFonts w:ascii="Times New Roman" w:hAnsi="Times New Roman" w:cs="Times New Roman"/>
          <w:sz w:val="20"/>
        </w:rPr>
      </w:pPr>
      <w:r w:rsidRPr="005B340F">
        <w:rPr>
          <w:rFonts w:ascii="Times New Roman" w:hAnsi="Times New Roman" w:cs="Times New Roman"/>
          <w:sz w:val="20"/>
        </w:rPr>
        <w:tab/>
      </w:r>
      <w:r w:rsidR="00F2530D" w:rsidRPr="005B340F">
        <w:rPr>
          <w:rFonts w:ascii="Times New Roman" w:hAnsi="Times New Roman" w:cs="Times New Roman"/>
          <w:sz w:val="20"/>
        </w:rPr>
        <w:t xml:space="preserve">July </w:t>
      </w:r>
      <w:r w:rsidR="00A032EB" w:rsidRPr="005B340F">
        <w:rPr>
          <w:rFonts w:ascii="Times New Roman" w:hAnsi="Times New Roman" w:cs="Times New Roman"/>
          <w:sz w:val="20"/>
        </w:rPr>
        <w:t>27</w:t>
      </w:r>
      <w:r w:rsidR="009C7E3E" w:rsidRPr="005B340F">
        <w:rPr>
          <w:rFonts w:ascii="Times New Roman" w:hAnsi="Times New Roman" w:cs="Times New Roman"/>
          <w:sz w:val="20"/>
        </w:rPr>
        <w:t>, 2009</w:t>
      </w:r>
      <w:r w:rsidRPr="005B340F">
        <w:rPr>
          <w:rFonts w:ascii="Times New Roman" w:hAnsi="Times New Roman" w:cs="Times New Roman"/>
          <w:sz w:val="20"/>
        </w:rPr>
        <w:tab/>
      </w:r>
      <w:r w:rsidR="00101468" w:rsidRPr="005B340F">
        <w:rPr>
          <w:rFonts w:ascii="Times New Roman" w:hAnsi="Times New Roman" w:cs="Times New Roman"/>
          <w:sz w:val="20"/>
        </w:rPr>
        <w:t xml:space="preserve">Promulgated via NTU </w:t>
      </w:r>
      <w:r w:rsidR="00621923">
        <w:rPr>
          <w:rFonts w:ascii="Times New Roman" w:hAnsi="Times New Roman" w:cs="Times New Roman"/>
          <w:sz w:val="20"/>
        </w:rPr>
        <w:t>Hs</w:t>
      </w:r>
      <w:r w:rsidR="00101468" w:rsidRPr="005B340F">
        <w:rPr>
          <w:rFonts w:ascii="Times New Roman" w:hAnsi="Times New Roman" w:cs="Times New Roman"/>
          <w:sz w:val="20"/>
        </w:rPr>
        <w:t>iao</w:t>
      </w:r>
      <w:r w:rsidR="00C61A2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61A23">
        <w:rPr>
          <w:rFonts w:ascii="Times New Roman" w:hAnsi="Times New Roman" w:cs="Times New Roman"/>
          <w:sz w:val="20"/>
        </w:rPr>
        <w:t>Ch</w:t>
      </w:r>
      <w:r w:rsidR="00101468" w:rsidRPr="005B340F">
        <w:rPr>
          <w:rFonts w:ascii="Times New Roman" w:hAnsi="Times New Roman" w:cs="Times New Roman"/>
          <w:sz w:val="20"/>
        </w:rPr>
        <w:t>iao</w:t>
      </w:r>
      <w:proofErr w:type="spellEnd"/>
      <w:r w:rsidR="00C61A23">
        <w:rPr>
          <w:rFonts w:ascii="Times New Roman" w:hAnsi="Times New Roman" w:cs="Times New Roman"/>
          <w:sz w:val="20"/>
        </w:rPr>
        <w:t xml:space="preserve"> Tzu</w:t>
      </w:r>
      <w:r w:rsidR="00101468" w:rsidRPr="005B340F">
        <w:rPr>
          <w:rFonts w:ascii="Times New Roman" w:hAnsi="Times New Roman" w:cs="Times New Roman"/>
          <w:sz w:val="20"/>
        </w:rPr>
        <w:t xml:space="preserve"> No. </w:t>
      </w:r>
      <w:r w:rsidR="00F303E4" w:rsidRPr="005B340F">
        <w:rPr>
          <w:rFonts w:ascii="Times New Roman" w:hAnsi="Times New Roman" w:cs="Times New Roman"/>
          <w:sz w:val="20"/>
        </w:rPr>
        <w:t>0980031170</w:t>
      </w:r>
    </w:p>
    <w:p w14:paraId="6BF6E756" w14:textId="2DE4394C" w:rsidR="00F303E4" w:rsidRPr="005B340F" w:rsidRDefault="006C5137" w:rsidP="0021762D">
      <w:pPr>
        <w:tabs>
          <w:tab w:val="right" w:pos="1616"/>
        </w:tabs>
        <w:snapToGrid w:val="0"/>
        <w:ind w:left="1843" w:hanging="1843"/>
        <w:rPr>
          <w:rFonts w:ascii="Times New Roman" w:hAnsi="Times New Roman" w:cs="Times New Roman"/>
          <w:sz w:val="20"/>
        </w:rPr>
      </w:pPr>
      <w:r w:rsidRPr="005B340F">
        <w:rPr>
          <w:rFonts w:ascii="Times New Roman" w:hAnsi="Times New Roman" w:cs="Times New Roman"/>
          <w:sz w:val="20"/>
        </w:rPr>
        <w:tab/>
      </w:r>
      <w:r w:rsidR="00F2530D" w:rsidRPr="005B340F">
        <w:rPr>
          <w:rFonts w:ascii="Times New Roman" w:hAnsi="Times New Roman" w:cs="Times New Roman"/>
          <w:sz w:val="20"/>
        </w:rPr>
        <w:t xml:space="preserve">March </w:t>
      </w:r>
      <w:r w:rsidR="00E95FB9">
        <w:rPr>
          <w:rFonts w:ascii="Times New Roman" w:hAnsi="Times New Roman" w:cs="Times New Roman"/>
          <w:sz w:val="20"/>
        </w:rPr>
        <w:t>0</w:t>
      </w:r>
      <w:r w:rsidR="009C7E3E" w:rsidRPr="005B340F">
        <w:rPr>
          <w:rFonts w:ascii="Times New Roman" w:hAnsi="Times New Roman" w:cs="Times New Roman"/>
          <w:sz w:val="20"/>
        </w:rPr>
        <w:t>9, 2010</w:t>
      </w:r>
      <w:r w:rsidRPr="005B340F">
        <w:rPr>
          <w:rFonts w:ascii="Times New Roman" w:hAnsi="Times New Roman" w:cs="Times New Roman"/>
          <w:sz w:val="20"/>
        </w:rPr>
        <w:tab/>
      </w:r>
      <w:r w:rsidR="00BB065B" w:rsidRPr="005B340F">
        <w:rPr>
          <w:rFonts w:ascii="Times New Roman" w:hAnsi="Times New Roman" w:cs="Times New Roman"/>
          <w:sz w:val="20"/>
        </w:rPr>
        <w:t xml:space="preserve">Amended and </w:t>
      </w:r>
      <w:r w:rsidR="00173152">
        <w:rPr>
          <w:rFonts w:ascii="Times New Roman" w:hAnsi="Times New Roman" w:cs="Times New Roman"/>
          <w:sz w:val="20"/>
        </w:rPr>
        <w:t>passed by</w:t>
      </w:r>
      <w:r w:rsidR="00BB065B" w:rsidRPr="005B340F">
        <w:rPr>
          <w:rFonts w:ascii="Times New Roman" w:hAnsi="Times New Roman" w:cs="Times New Roman"/>
          <w:sz w:val="20"/>
        </w:rPr>
        <w:t xml:space="preserve"> the</w:t>
      </w:r>
      <w:r w:rsidR="00F303E4" w:rsidRPr="005B340F">
        <w:rPr>
          <w:rFonts w:ascii="Times New Roman" w:hAnsi="Times New Roman" w:cs="Times New Roman"/>
          <w:sz w:val="20"/>
        </w:rPr>
        <w:t xml:space="preserve"> 2</w:t>
      </w:r>
      <w:r w:rsidR="006A5147">
        <w:rPr>
          <w:rFonts w:ascii="Times New Roman" w:hAnsi="Times New Roman" w:cs="Times New Roman"/>
          <w:sz w:val="20"/>
        </w:rPr>
        <w:t>,</w:t>
      </w:r>
      <w:r w:rsidR="00F303E4" w:rsidRPr="005B340F">
        <w:rPr>
          <w:rFonts w:ascii="Times New Roman" w:hAnsi="Times New Roman" w:cs="Times New Roman"/>
          <w:sz w:val="20"/>
        </w:rPr>
        <w:t>614</w:t>
      </w:r>
      <w:r w:rsidR="00BB065B" w:rsidRPr="005B340F">
        <w:rPr>
          <w:rFonts w:ascii="Times New Roman" w:hAnsi="Times New Roman" w:cs="Times New Roman"/>
          <w:sz w:val="20"/>
          <w:vertAlign w:val="superscript"/>
        </w:rPr>
        <w:t>th</w:t>
      </w:r>
      <w:r w:rsidR="00BB065B" w:rsidRPr="005B340F">
        <w:rPr>
          <w:rFonts w:ascii="Times New Roman" w:hAnsi="Times New Roman" w:cs="Times New Roman"/>
          <w:sz w:val="20"/>
        </w:rPr>
        <w:t xml:space="preserve"> </w:t>
      </w:r>
      <w:r w:rsidR="008721DE" w:rsidRPr="005B340F">
        <w:rPr>
          <w:rFonts w:ascii="Times New Roman" w:hAnsi="Times New Roman" w:cs="Times New Roman"/>
          <w:sz w:val="20"/>
        </w:rPr>
        <w:t>Administrative Meeting</w:t>
      </w:r>
    </w:p>
    <w:p w14:paraId="7A15B950" w14:textId="5D477E51" w:rsidR="00F303E4" w:rsidRPr="005B340F" w:rsidRDefault="006C5137" w:rsidP="0021762D">
      <w:pPr>
        <w:tabs>
          <w:tab w:val="right" w:pos="1616"/>
        </w:tabs>
        <w:snapToGrid w:val="0"/>
        <w:ind w:left="1843" w:hanging="1843"/>
        <w:rPr>
          <w:rFonts w:ascii="Times New Roman" w:hAnsi="Times New Roman" w:cs="Times New Roman"/>
          <w:sz w:val="20"/>
        </w:rPr>
      </w:pPr>
      <w:r w:rsidRPr="005B340F">
        <w:rPr>
          <w:rFonts w:ascii="Times New Roman" w:hAnsi="Times New Roman" w:cs="Times New Roman"/>
          <w:sz w:val="20"/>
        </w:rPr>
        <w:tab/>
      </w:r>
      <w:r w:rsidR="00F2530D" w:rsidRPr="005B340F">
        <w:rPr>
          <w:rFonts w:ascii="Times New Roman" w:hAnsi="Times New Roman" w:cs="Times New Roman"/>
          <w:sz w:val="20"/>
        </w:rPr>
        <w:t xml:space="preserve">March </w:t>
      </w:r>
      <w:r w:rsidR="00F303E4" w:rsidRPr="005B340F">
        <w:rPr>
          <w:rFonts w:ascii="Times New Roman" w:hAnsi="Times New Roman" w:cs="Times New Roman"/>
          <w:sz w:val="20"/>
        </w:rPr>
        <w:t>23</w:t>
      </w:r>
      <w:r w:rsidR="009C7E3E" w:rsidRPr="005B340F">
        <w:rPr>
          <w:rFonts w:ascii="Times New Roman" w:hAnsi="Times New Roman" w:cs="Times New Roman"/>
          <w:sz w:val="20"/>
        </w:rPr>
        <w:t>, 2010</w:t>
      </w:r>
      <w:r w:rsidRPr="005B340F">
        <w:rPr>
          <w:rFonts w:ascii="Times New Roman" w:hAnsi="Times New Roman" w:cs="Times New Roman"/>
          <w:sz w:val="20"/>
        </w:rPr>
        <w:tab/>
      </w:r>
      <w:r w:rsidR="00101468" w:rsidRPr="005B340F">
        <w:rPr>
          <w:rFonts w:ascii="Times New Roman" w:hAnsi="Times New Roman" w:cs="Times New Roman"/>
          <w:sz w:val="20"/>
        </w:rPr>
        <w:t xml:space="preserve">Promulgated via NTU </w:t>
      </w:r>
      <w:r w:rsidR="00621923">
        <w:rPr>
          <w:rFonts w:ascii="Times New Roman" w:hAnsi="Times New Roman" w:cs="Times New Roman"/>
          <w:sz w:val="20"/>
        </w:rPr>
        <w:t>Hs</w:t>
      </w:r>
      <w:r w:rsidR="00101468" w:rsidRPr="005B340F">
        <w:rPr>
          <w:rFonts w:ascii="Times New Roman" w:hAnsi="Times New Roman" w:cs="Times New Roman"/>
          <w:sz w:val="20"/>
        </w:rPr>
        <w:t>iao</w:t>
      </w:r>
      <w:r w:rsidR="00C61A2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61A23">
        <w:rPr>
          <w:rFonts w:ascii="Times New Roman" w:hAnsi="Times New Roman" w:cs="Times New Roman"/>
          <w:sz w:val="20"/>
        </w:rPr>
        <w:t>Ch</w:t>
      </w:r>
      <w:r w:rsidR="00101468" w:rsidRPr="005B340F">
        <w:rPr>
          <w:rFonts w:ascii="Times New Roman" w:hAnsi="Times New Roman" w:cs="Times New Roman"/>
          <w:sz w:val="20"/>
        </w:rPr>
        <w:t>iao</w:t>
      </w:r>
      <w:proofErr w:type="spellEnd"/>
      <w:r w:rsidR="00C61A23">
        <w:rPr>
          <w:rFonts w:ascii="Times New Roman" w:hAnsi="Times New Roman" w:cs="Times New Roman"/>
          <w:sz w:val="20"/>
        </w:rPr>
        <w:t xml:space="preserve"> Tzu</w:t>
      </w:r>
      <w:r w:rsidR="00101468" w:rsidRPr="005B340F">
        <w:rPr>
          <w:rFonts w:ascii="Times New Roman" w:hAnsi="Times New Roman" w:cs="Times New Roman"/>
          <w:sz w:val="20"/>
        </w:rPr>
        <w:t xml:space="preserve"> No. </w:t>
      </w:r>
      <w:r w:rsidR="00F303E4" w:rsidRPr="005B340F">
        <w:rPr>
          <w:rFonts w:ascii="Times New Roman" w:hAnsi="Times New Roman" w:cs="Times New Roman"/>
          <w:sz w:val="20"/>
        </w:rPr>
        <w:t>0990010640</w:t>
      </w:r>
    </w:p>
    <w:p w14:paraId="2E7321A2" w14:textId="2776D647" w:rsidR="00F303E4" w:rsidRPr="005B340F" w:rsidRDefault="006C5137" w:rsidP="0021762D">
      <w:pPr>
        <w:tabs>
          <w:tab w:val="right" w:pos="1616"/>
        </w:tabs>
        <w:snapToGrid w:val="0"/>
        <w:ind w:left="1843" w:hanging="1843"/>
        <w:rPr>
          <w:rFonts w:ascii="Times New Roman" w:hAnsi="Times New Roman" w:cs="Times New Roman"/>
          <w:sz w:val="20"/>
        </w:rPr>
      </w:pPr>
      <w:r w:rsidRPr="005B340F">
        <w:rPr>
          <w:rFonts w:ascii="Times New Roman" w:hAnsi="Times New Roman" w:cs="Times New Roman"/>
          <w:sz w:val="20"/>
        </w:rPr>
        <w:tab/>
      </w:r>
      <w:r w:rsidR="00F2530D" w:rsidRPr="005B340F">
        <w:rPr>
          <w:rFonts w:ascii="Times New Roman" w:hAnsi="Times New Roman" w:cs="Times New Roman"/>
          <w:sz w:val="20"/>
        </w:rPr>
        <w:t xml:space="preserve">June </w:t>
      </w:r>
      <w:r w:rsidR="00F303E4" w:rsidRPr="005B340F">
        <w:rPr>
          <w:rFonts w:ascii="Times New Roman" w:hAnsi="Times New Roman" w:cs="Times New Roman"/>
          <w:sz w:val="20"/>
        </w:rPr>
        <w:t>15</w:t>
      </w:r>
      <w:r w:rsidR="009C7E3E" w:rsidRPr="005B340F">
        <w:rPr>
          <w:rFonts w:ascii="Times New Roman" w:hAnsi="Times New Roman" w:cs="Times New Roman"/>
          <w:sz w:val="20"/>
        </w:rPr>
        <w:t>, 2010</w:t>
      </w:r>
      <w:r w:rsidRPr="005B340F">
        <w:rPr>
          <w:rFonts w:ascii="Times New Roman" w:hAnsi="Times New Roman" w:cs="Times New Roman"/>
          <w:sz w:val="20"/>
        </w:rPr>
        <w:tab/>
      </w:r>
      <w:r w:rsidR="00BB065B" w:rsidRPr="005B340F">
        <w:rPr>
          <w:rFonts w:ascii="Times New Roman" w:hAnsi="Times New Roman" w:cs="Times New Roman"/>
          <w:sz w:val="20"/>
        </w:rPr>
        <w:t xml:space="preserve">Amended and </w:t>
      </w:r>
      <w:r w:rsidR="00173152">
        <w:rPr>
          <w:rFonts w:ascii="Times New Roman" w:hAnsi="Times New Roman" w:cs="Times New Roman"/>
          <w:sz w:val="20"/>
        </w:rPr>
        <w:t>passed by</w:t>
      </w:r>
      <w:r w:rsidR="00BB065B" w:rsidRPr="005B340F">
        <w:rPr>
          <w:rFonts w:ascii="Times New Roman" w:hAnsi="Times New Roman" w:cs="Times New Roman"/>
          <w:sz w:val="20"/>
        </w:rPr>
        <w:t xml:space="preserve"> the</w:t>
      </w:r>
      <w:r w:rsidR="00F303E4" w:rsidRPr="005B340F">
        <w:rPr>
          <w:rFonts w:ascii="Times New Roman" w:hAnsi="Times New Roman" w:cs="Times New Roman"/>
          <w:sz w:val="20"/>
        </w:rPr>
        <w:t xml:space="preserve"> 2</w:t>
      </w:r>
      <w:r w:rsidR="006A5147">
        <w:rPr>
          <w:rFonts w:ascii="Times New Roman" w:hAnsi="Times New Roman" w:cs="Times New Roman"/>
          <w:sz w:val="20"/>
        </w:rPr>
        <w:t>,</w:t>
      </w:r>
      <w:r w:rsidR="00F303E4" w:rsidRPr="005B340F">
        <w:rPr>
          <w:rFonts w:ascii="Times New Roman" w:hAnsi="Times New Roman" w:cs="Times New Roman"/>
          <w:sz w:val="20"/>
        </w:rPr>
        <w:t>627</w:t>
      </w:r>
      <w:r w:rsidR="00BB065B" w:rsidRPr="005B340F">
        <w:rPr>
          <w:rFonts w:ascii="Times New Roman" w:hAnsi="Times New Roman" w:cs="Times New Roman"/>
          <w:sz w:val="20"/>
          <w:vertAlign w:val="superscript"/>
        </w:rPr>
        <w:t>th</w:t>
      </w:r>
      <w:r w:rsidR="00BB065B" w:rsidRPr="005B340F">
        <w:rPr>
          <w:rFonts w:ascii="Times New Roman" w:hAnsi="Times New Roman" w:cs="Times New Roman"/>
          <w:sz w:val="20"/>
        </w:rPr>
        <w:t xml:space="preserve"> </w:t>
      </w:r>
      <w:r w:rsidR="008721DE" w:rsidRPr="005B340F">
        <w:rPr>
          <w:rFonts w:ascii="Times New Roman" w:hAnsi="Times New Roman" w:cs="Times New Roman"/>
          <w:sz w:val="20"/>
        </w:rPr>
        <w:t>Administrative Meeting</w:t>
      </w:r>
    </w:p>
    <w:p w14:paraId="11DE092A" w14:textId="4E98C56E" w:rsidR="00F303E4" w:rsidRPr="005B340F" w:rsidRDefault="006C5137" w:rsidP="0021762D">
      <w:pPr>
        <w:tabs>
          <w:tab w:val="right" w:pos="1616"/>
        </w:tabs>
        <w:snapToGrid w:val="0"/>
        <w:ind w:left="1843" w:hanging="1843"/>
        <w:rPr>
          <w:rFonts w:ascii="Times New Roman" w:hAnsi="Times New Roman" w:cs="Times New Roman"/>
          <w:sz w:val="20"/>
        </w:rPr>
      </w:pPr>
      <w:r w:rsidRPr="005B340F">
        <w:rPr>
          <w:rFonts w:ascii="Times New Roman" w:hAnsi="Times New Roman" w:cs="Times New Roman"/>
          <w:sz w:val="20"/>
        </w:rPr>
        <w:tab/>
      </w:r>
      <w:r w:rsidR="00F2530D" w:rsidRPr="005B340F">
        <w:rPr>
          <w:rFonts w:ascii="Times New Roman" w:hAnsi="Times New Roman" w:cs="Times New Roman"/>
          <w:sz w:val="20"/>
        </w:rPr>
        <w:t xml:space="preserve">June </w:t>
      </w:r>
      <w:r w:rsidR="00F303E4" w:rsidRPr="005B340F">
        <w:rPr>
          <w:rFonts w:ascii="Times New Roman" w:hAnsi="Times New Roman" w:cs="Times New Roman"/>
          <w:sz w:val="20"/>
        </w:rPr>
        <w:t>28</w:t>
      </w:r>
      <w:r w:rsidR="009C7E3E" w:rsidRPr="005B340F">
        <w:rPr>
          <w:rFonts w:ascii="Times New Roman" w:hAnsi="Times New Roman" w:cs="Times New Roman"/>
          <w:sz w:val="20"/>
        </w:rPr>
        <w:t>, 2010</w:t>
      </w:r>
      <w:r w:rsidRPr="005B340F">
        <w:rPr>
          <w:rFonts w:ascii="Times New Roman" w:hAnsi="Times New Roman" w:cs="Times New Roman"/>
          <w:sz w:val="20"/>
        </w:rPr>
        <w:tab/>
      </w:r>
      <w:r w:rsidR="00101468" w:rsidRPr="005B340F">
        <w:rPr>
          <w:rFonts w:ascii="Times New Roman" w:hAnsi="Times New Roman" w:cs="Times New Roman"/>
          <w:sz w:val="20"/>
        </w:rPr>
        <w:t xml:space="preserve">Promulgated via NTU </w:t>
      </w:r>
      <w:r w:rsidR="00621923">
        <w:rPr>
          <w:rFonts w:ascii="Times New Roman" w:hAnsi="Times New Roman" w:cs="Times New Roman"/>
          <w:sz w:val="20"/>
        </w:rPr>
        <w:t>Hs</w:t>
      </w:r>
      <w:r w:rsidR="00101468" w:rsidRPr="005B340F">
        <w:rPr>
          <w:rFonts w:ascii="Times New Roman" w:hAnsi="Times New Roman" w:cs="Times New Roman"/>
          <w:sz w:val="20"/>
        </w:rPr>
        <w:t>iao</w:t>
      </w:r>
      <w:r w:rsidR="00C61A2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61A23">
        <w:rPr>
          <w:rFonts w:ascii="Times New Roman" w:hAnsi="Times New Roman" w:cs="Times New Roman"/>
          <w:sz w:val="20"/>
        </w:rPr>
        <w:t>Ch</w:t>
      </w:r>
      <w:r w:rsidR="00101468" w:rsidRPr="005B340F">
        <w:rPr>
          <w:rFonts w:ascii="Times New Roman" w:hAnsi="Times New Roman" w:cs="Times New Roman"/>
          <w:sz w:val="20"/>
        </w:rPr>
        <w:t>iao</w:t>
      </w:r>
      <w:proofErr w:type="spellEnd"/>
      <w:r w:rsidR="00C61A23">
        <w:rPr>
          <w:rFonts w:ascii="Times New Roman" w:hAnsi="Times New Roman" w:cs="Times New Roman"/>
          <w:sz w:val="20"/>
        </w:rPr>
        <w:t xml:space="preserve"> Tzu</w:t>
      </w:r>
      <w:r w:rsidR="00101468" w:rsidRPr="005B340F">
        <w:rPr>
          <w:rFonts w:ascii="Times New Roman" w:hAnsi="Times New Roman" w:cs="Times New Roman"/>
          <w:sz w:val="20"/>
        </w:rPr>
        <w:t xml:space="preserve"> No. </w:t>
      </w:r>
      <w:r w:rsidR="00F303E4" w:rsidRPr="005B340F">
        <w:rPr>
          <w:rFonts w:ascii="Times New Roman" w:hAnsi="Times New Roman" w:cs="Times New Roman"/>
          <w:sz w:val="20"/>
        </w:rPr>
        <w:t>0990025499</w:t>
      </w:r>
    </w:p>
    <w:p w14:paraId="0E124469" w14:textId="15072814" w:rsidR="00F303E4" w:rsidRPr="005B340F" w:rsidRDefault="006C5137" w:rsidP="0021762D">
      <w:pPr>
        <w:tabs>
          <w:tab w:val="right" w:pos="1616"/>
        </w:tabs>
        <w:snapToGrid w:val="0"/>
        <w:ind w:left="1843" w:hanging="1843"/>
        <w:rPr>
          <w:rFonts w:ascii="Times New Roman" w:hAnsi="Times New Roman" w:cs="Times New Roman"/>
          <w:sz w:val="20"/>
        </w:rPr>
      </w:pPr>
      <w:r w:rsidRPr="005B340F">
        <w:rPr>
          <w:rFonts w:ascii="Times New Roman" w:hAnsi="Times New Roman" w:cs="Times New Roman"/>
          <w:sz w:val="20"/>
        </w:rPr>
        <w:tab/>
      </w:r>
      <w:r w:rsidR="00F2530D" w:rsidRPr="005B340F">
        <w:rPr>
          <w:rFonts w:ascii="Times New Roman" w:hAnsi="Times New Roman" w:cs="Times New Roman"/>
          <w:sz w:val="20"/>
        </w:rPr>
        <w:t xml:space="preserve">March </w:t>
      </w:r>
      <w:r w:rsidR="00E95FB9">
        <w:rPr>
          <w:rFonts w:ascii="Times New Roman" w:hAnsi="Times New Roman" w:cs="Times New Roman"/>
          <w:sz w:val="20"/>
        </w:rPr>
        <w:t>0</w:t>
      </w:r>
      <w:r w:rsidR="00F303E4" w:rsidRPr="005B340F">
        <w:rPr>
          <w:rFonts w:ascii="Times New Roman" w:hAnsi="Times New Roman" w:cs="Times New Roman"/>
          <w:sz w:val="20"/>
        </w:rPr>
        <w:t>7</w:t>
      </w:r>
      <w:r w:rsidR="009C7E3E" w:rsidRPr="005B340F">
        <w:rPr>
          <w:rFonts w:ascii="Times New Roman" w:hAnsi="Times New Roman" w:cs="Times New Roman"/>
          <w:sz w:val="20"/>
        </w:rPr>
        <w:t>, 2017</w:t>
      </w:r>
      <w:r w:rsidRPr="005B340F">
        <w:rPr>
          <w:rFonts w:ascii="Times New Roman" w:hAnsi="Times New Roman" w:cs="Times New Roman"/>
          <w:sz w:val="20"/>
        </w:rPr>
        <w:tab/>
      </w:r>
      <w:r w:rsidR="00BB065B" w:rsidRPr="005B340F">
        <w:rPr>
          <w:rFonts w:ascii="Times New Roman" w:hAnsi="Times New Roman" w:cs="Times New Roman"/>
          <w:sz w:val="20"/>
        </w:rPr>
        <w:t xml:space="preserve">Amended and </w:t>
      </w:r>
      <w:r w:rsidR="00173152">
        <w:rPr>
          <w:rFonts w:ascii="Times New Roman" w:hAnsi="Times New Roman" w:cs="Times New Roman"/>
          <w:sz w:val="20"/>
        </w:rPr>
        <w:t>passed by</w:t>
      </w:r>
      <w:r w:rsidR="00BB065B" w:rsidRPr="005B340F">
        <w:rPr>
          <w:rFonts w:ascii="Times New Roman" w:hAnsi="Times New Roman" w:cs="Times New Roman"/>
          <w:sz w:val="20"/>
        </w:rPr>
        <w:t xml:space="preserve"> the</w:t>
      </w:r>
      <w:r w:rsidR="00F303E4" w:rsidRPr="005B340F">
        <w:rPr>
          <w:rFonts w:ascii="Times New Roman" w:hAnsi="Times New Roman" w:cs="Times New Roman"/>
          <w:sz w:val="20"/>
        </w:rPr>
        <w:t xml:space="preserve"> 2</w:t>
      </w:r>
      <w:r w:rsidR="006A5147">
        <w:rPr>
          <w:rFonts w:ascii="Times New Roman" w:hAnsi="Times New Roman" w:cs="Times New Roman"/>
          <w:sz w:val="20"/>
        </w:rPr>
        <w:t>,</w:t>
      </w:r>
      <w:r w:rsidR="00F303E4" w:rsidRPr="005B340F">
        <w:rPr>
          <w:rFonts w:ascii="Times New Roman" w:hAnsi="Times New Roman" w:cs="Times New Roman"/>
          <w:sz w:val="20"/>
        </w:rPr>
        <w:t>940</w:t>
      </w:r>
      <w:r w:rsidR="00BB065B" w:rsidRPr="005B340F">
        <w:rPr>
          <w:rFonts w:ascii="Times New Roman" w:hAnsi="Times New Roman" w:cs="Times New Roman"/>
          <w:sz w:val="20"/>
          <w:vertAlign w:val="superscript"/>
        </w:rPr>
        <w:t>th</w:t>
      </w:r>
      <w:r w:rsidR="00BB065B" w:rsidRPr="005B340F">
        <w:rPr>
          <w:rFonts w:ascii="Times New Roman" w:hAnsi="Times New Roman" w:cs="Times New Roman"/>
          <w:sz w:val="20"/>
        </w:rPr>
        <w:t xml:space="preserve"> </w:t>
      </w:r>
      <w:r w:rsidR="008721DE" w:rsidRPr="005B340F">
        <w:rPr>
          <w:rFonts w:ascii="Times New Roman" w:hAnsi="Times New Roman" w:cs="Times New Roman"/>
          <w:sz w:val="20"/>
        </w:rPr>
        <w:t>Administrative Meeting</w:t>
      </w:r>
    </w:p>
    <w:p w14:paraId="6DD733CD" w14:textId="61CE9188" w:rsidR="00F303E4" w:rsidRDefault="006C5137" w:rsidP="0021762D">
      <w:pPr>
        <w:tabs>
          <w:tab w:val="right" w:pos="1616"/>
        </w:tabs>
        <w:snapToGrid w:val="0"/>
        <w:ind w:left="1843" w:hanging="1843"/>
        <w:rPr>
          <w:rFonts w:ascii="Times New Roman" w:hAnsi="Times New Roman" w:cs="Times New Roman"/>
          <w:sz w:val="20"/>
        </w:rPr>
      </w:pPr>
      <w:r w:rsidRPr="005B340F">
        <w:rPr>
          <w:rFonts w:ascii="Times New Roman" w:hAnsi="Times New Roman" w:cs="Times New Roman"/>
          <w:sz w:val="20"/>
        </w:rPr>
        <w:tab/>
      </w:r>
      <w:r w:rsidR="00F2530D" w:rsidRPr="005B340F">
        <w:rPr>
          <w:rFonts w:ascii="Times New Roman" w:hAnsi="Times New Roman" w:cs="Times New Roman"/>
          <w:sz w:val="20"/>
        </w:rPr>
        <w:t xml:space="preserve">March </w:t>
      </w:r>
      <w:r w:rsidR="00F303E4" w:rsidRPr="005B340F">
        <w:rPr>
          <w:rFonts w:ascii="Times New Roman" w:hAnsi="Times New Roman" w:cs="Times New Roman"/>
          <w:sz w:val="20"/>
        </w:rPr>
        <w:t>22</w:t>
      </w:r>
      <w:r w:rsidR="009C7E3E" w:rsidRPr="005B340F">
        <w:rPr>
          <w:rFonts w:ascii="Times New Roman" w:hAnsi="Times New Roman" w:cs="Times New Roman"/>
          <w:sz w:val="20"/>
        </w:rPr>
        <w:t>, 2017</w:t>
      </w:r>
      <w:r w:rsidRPr="005B340F">
        <w:rPr>
          <w:rFonts w:ascii="Times New Roman" w:hAnsi="Times New Roman" w:cs="Times New Roman"/>
          <w:sz w:val="20"/>
        </w:rPr>
        <w:tab/>
      </w:r>
      <w:r w:rsidR="00101468" w:rsidRPr="005B340F">
        <w:rPr>
          <w:rFonts w:ascii="Times New Roman" w:hAnsi="Times New Roman" w:cs="Times New Roman"/>
          <w:sz w:val="20"/>
        </w:rPr>
        <w:t xml:space="preserve">Promulgated via NTU </w:t>
      </w:r>
      <w:r w:rsidR="00621923">
        <w:rPr>
          <w:rFonts w:ascii="Times New Roman" w:hAnsi="Times New Roman" w:cs="Times New Roman"/>
          <w:sz w:val="20"/>
        </w:rPr>
        <w:t>Hs</w:t>
      </w:r>
      <w:r w:rsidR="00101468" w:rsidRPr="005B340F">
        <w:rPr>
          <w:rFonts w:ascii="Times New Roman" w:hAnsi="Times New Roman" w:cs="Times New Roman"/>
          <w:sz w:val="20"/>
        </w:rPr>
        <w:t>iao</w:t>
      </w:r>
      <w:r w:rsidR="00C61A2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61A23">
        <w:rPr>
          <w:rFonts w:ascii="Times New Roman" w:hAnsi="Times New Roman" w:cs="Times New Roman"/>
          <w:sz w:val="20"/>
        </w:rPr>
        <w:t>Ch</w:t>
      </w:r>
      <w:r w:rsidR="00101468" w:rsidRPr="005B340F">
        <w:rPr>
          <w:rFonts w:ascii="Times New Roman" w:hAnsi="Times New Roman" w:cs="Times New Roman"/>
          <w:sz w:val="20"/>
        </w:rPr>
        <w:t>iao</w:t>
      </w:r>
      <w:proofErr w:type="spellEnd"/>
      <w:r w:rsidR="00C61A23">
        <w:rPr>
          <w:rFonts w:ascii="Times New Roman" w:hAnsi="Times New Roman" w:cs="Times New Roman"/>
          <w:sz w:val="20"/>
        </w:rPr>
        <w:t xml:space="preserve"> Tzu</w:t>
      </w:r>
      <w:r w:rsidR="00101468" w:rsidRPr="005B340F">
        <w:rPr>
          <w:rFonts w:ascii="Times New Roman" w:hAnsi="Times New Roman" w:cs="Times New Roman"/>
          <w:sz w:val="20"/>
        </w:rPr>
        <w:t xml:space="preserve"> No. </w:t>
      </w:r>
      <w:r w:rsidR="00F303E4" w:rsidRPr="005B340F">
        <w:rPr>
          <w:rFonts w:ascii="Times New Roman" w:hAnsi="Times New Roman" w:cs="Times New Roman"/>
          <w:sz w:val="20"/>
        </w:rPr>
        <w:t>1060020573</w:t>
      </w:r>
    </w:p>
    <w:p w14:paraId="73EB407F" w14:textId="77777777" w:rsidR="00774AFC" w:rsidRDefault="00774AFC" w:rsidP="003E5112">
      <w:pPr>
        <w:tabs>
          <w:tab w:val="right" w:pos="1786"/>
          <w:tab w:val="left" w:pos="1814"/>
        </w:tabs>
        <w:snapToGrid w:val="0"/>
        <w:rPr>
          <w:rFonts w:ascii="Times New Roman" w:hAnsi="Times New Roman" w:cs="Times New Roman"/>
          <w:sz w:val="20"/>
        </w:rPr>
      </w:pPr>
    </w:p>
    <w:p w14:paraId="23164040" w14:textId="77777777" w:rsidR="00774AFC" w:rsidRPr="00A032EB" w:rsidRDefault="00774AFC" w:rsidP="003E5112">
      <w:pPr>
        <w:tabs>
          <w:tab w:val="right" w:pos="1786"/>
          <w:tab w:val="left" w:pos="1814"/>
        </w:tabs>
        <w:snapToGrid w:val="0"/>
        <w:rPr>
          <w:rFonts w:ascii="Times New Roman" w:hAnsi="Times New Roman" w:cs="Times New Roman"/>
          <w:sz w:val="20"/>
        </w:rPr>
      </w:pPr>
    </w:p>
    <w:p w14:paraId="27AB9152" w14:textId="7D629A23" w:rsidR="00F303E4" w:rsidRDefault="00DD6EF7" w:rsidP="00C21B86">
      <w:pPr>
        <w:pStyle w:val="af"/>
        <w:numPr>
          <w:ilvl w:val="0"/>
          <w:numId w:val="1"/>
        </w:numPr>
        <w:tabs>
          <w:tab w:val="left" w:pos="1134"/>
        </w:tabs>
        <w:snapToGrid w:val="0"/>
        <w:spacing w:afterLines="50" w:after="180"/>
        <w:ind w:left="1134" w:right="-1" w:hanging="11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 w:hint="eastAsia"/>
        </w:rPr>
        <w:t xml:space="preserve">Center for Teaching and Learning Development </w:t>
      </w:r>
      <w:r w:rsidR="005230B4">
        <w:rPr>
          <w:rFonts w:ascii="Times New Roman" w:hAnsi="Times New Roman" w:cs="Times New Roman"/>
        </w:rPr>
        <w:t xml:space="preserve">(“the Center”) </w:t>
      </w:r>
      <w:r>
        <w:rPr>
          <w:rFonts w:ascii="Times New Roman" w:hAnsi="Times New Roman" w:cs="Times New Roman"/>
        </w:rPr>
        <w:t>under t</w:t>
      </w:r>
      <w:r w:rsidR="00CB01E3">
        <w:rPr>
          <w:rFonts w:ascii="Times New Roman" w:hAnsi="Times New Roman" w:cs="Times New Roman" w:hint="eastAsia"/>
        </w:rPr>
        <w:t xml:space="preserve">he Office of Academic Affairs has formulated the </w:t>
      </w:r>
      <w:r w:rsidR="001D4F0D" w:rsidRPr="004845D2">
        <w:rPr>
          <w:rFonts w:ascii="Times New Roman" w:hAnsi="Times New Roman" w:cs="Times New Roman"/>
          <w:i/>
          <w:iCs/>
        </w:rPr>
        <w:t>R</w:t>
      </w:r>
      <w:r w:rsidR="00CB01E3" w:rsidRPr="004845D2">
        <w:rPr>
          <w:rFonts w:ascii="Times New Roman" w:hAnsi="Times New Roman" w:cs="Times New Roman" w:hint="eastAsia"/>
          <w:i/>
          <w:iCs/>
        </w:rPr>
        <w:t>egulations</w:t>
      </w:r>
      <w:r w:rsidR="005D7556" w:rsidRPr="004845D2">
        <w:rPr>
          <w:rFonts w:ascii="Times New Roman" w:hAnsi="Times New Roman" w:cs="Times New Roman"/>
          <w:i/>
          <w:iCs/>
        </w:rPr>
        <w:t xml:space="preserve"> Governing the Excellent Teaching Assistant Selection</w:t>
      </w:r>
      <w:r w:rsidR="00A63011">
        <w:rPr>
          <w:rFonts w:ascii="Times New Roman" w:hAnsi="Times New Roman" w:cs="Times New Roman"/>
        </w:rPr>
        <w:t xml:space="preserve"> (“the Regulations”)</w:t>
      </w:r>
      <w:r w:rsidR="00CB01E3">
        <w:rPr>
          <w:rFonts w:ascii="Times New Roman" w:hAnsi="Times New Roman" w:cs="Times New Roman" w:hint="eastAsia"/>
        </w:rPr>
        <w:t xml:space="preserve"> to</w:t>
      </w:r>
      <w:r w:rsidR="00DE71D8">
        <w:rPr>
          <w:rFonts w:ascii="Times New Roman" w:hAnsi="Times New Roman" w:cs="Times New Roman" w:hint="eastAsia"/>
        </w:rPr>
        <w:t xml:space="preserve"> commend outstanding teaching assistants (TAs) </w:t>
      </w:r>
      <w:r w:rsidR="007516A9">
        <w:rPr>
          <w:rFonts w:ascii="Times New Roman" w:hAnsi="Times New Roman" w:cs="Times New Roman" w:hint="eastAsia"/>
        </w:rPr>
        <w:t>of</w:t>
      </w:r>
      <w:r w:rsidR="00DE71D8">
        <w:rPr>
          <w:rFonts w:ascii="Times New Roman" w:hAnsi="Times New Roman" w:cs="Times New Roman" w:hint="eastAsia"/>
        </w:rPr>
        <w:t xml:space="preserve"> National Taiwan University (</w:t>
      </w:r>
      <w:r w:rsidR="00DE71D8">
        <w:rPr>
          <w:rFonts w:ascii="Times New Roman" w:hAnsi="Times New Roman" w:cs="Times New Roman"/>
        </w:rPr>
        <w:t>“</w:t>
      </w:r>
      <w:r w:rsidR="00DE71D8">
        <w:rPr>
          <w:rFonts w:ascii="Times New Roman" w:hAnsi="Times New Roman" w:cs="Times New Roman" w:hint="eastAsia"/>
        </w:rPr>
        <w:t>the University</w:t>
      </w:r>
      <w:r w:rsidR="00DE71D8">
        <w:rPr>
          <w:rFonts w:ascii="Times New Roman" w:hAnsi="Times New Roman" w:cs="Times New Roman"/>
        </w:rPr>
        <w:t>”</w:t>
      </w:r>
      <w:r w:rsidR="00DE71D8">
        <w:rPr>
          <w:rFonts w:ascii="Times New Roman" w:hAnsi="Times New Roman" w:cs="Times New Roman" w:hint="eastAsia"/>
        </w:rPr>
        <w:t xml:space="preserve">) who demonstrate </w:t>
      </w:r>
      <w:r w:rsidR="00C45461">
        <w:rPr>
          <w:rFonts w:ascii="Times New Roman" w:hAnsi="Times New Roman" w:cs="Times New Roman" w:hint="eastAsia"/>
        </w:rPr>
        <w:t xml:space="preserve">exceptional </w:t>
      </w:r>
      <w:r w:rsidR="00DE71D8">
        <w:rPr>
          <w:rFonts w:ascii="Times New Roman" w:hAnsi="Times New Roman" w:cs="Times New Roman" w:hint="eastAsia"/>
        </w:rPr>
        <w:t xml:space="preserve">passion </w:t>
      </w:r>
      <w:r w:rsidR="000438DF">
        <w:rPr>
          <w:rFonts w:ascii="Times New Roman" w:hAnsi="Times New Roman" w:cs="Times New Roman"/>
        </w:rPr>
        <w:t xml:space="preserve">for </w:t>
      </w:r>
      <w:r w:rsidR="00DE71D8">
        <w:rPr>
          <w:rFonts w:ascii="Times New Roman" w:hAnsi="Times New Roman" w:cs="Times New Roman" w:hint="eastAsia"/>
        </w:rPr>
        <w:t xml:space="preserve">and skills </w:t>
      </w:r>
      <w:r w:rsidR="000438DF">
        <w:rPr>
          <w:rFonts w:ascii="Times New Roman" w:hAnsi="Times New Roman" w:cs="Times New Roman"/>
        </w:rPr>
        <w:t>in</w:t>
      </w:r>
      <w:r w:rsidR="000438DF">
        <w:rPr>
          <w:rFonts w:ascii="Times New Roman" w:hAnsi="Times New Roman" w:cs="Times New Roman" w:hint="eastAsia"/>
        </w:rPr>
        <w:t xml:space="preserve"> </w:t>
      </w:r>
      <w:r w:rsidR="00DE71D8">
        <w:rPr>
          <w:rFonts w:ascii="Times New Roman" w:hAnsi="Times New Roman" w:cs="Times New Roman" w:hint="eastAsia"/>
        </w:rPr>
        <w:t>teaching assistance</w:t>
      </w:r>
      <w:r w:rsidR="00A046B1">
        <w:rPr>
          <w:rFonts w:ascii="Times New Roman" w:hAnsi="Times New Roman" w:cs="Times New Roman" w:hint="eastAsia"/>
        </w:rPr>
        <w:t xml:space="preserve">, with the </w:t>
      </w:r>
      <w:r w:rsidR="000F6FF7">
        <w:rPr>
          <w:rFonts w:ascii="Times New Roman" w:hAnsi="Times New Roman" w:cs="Times New Roman"/>
        </w:rPr>
        <w:t>goal</w:t>
      </w:r>
      <w:r w:rsidR="00A046B1">
        <w:rPr>
          <w:rFonts w:ascii="Times New Roman" w:hAnsi="Times New Roman" w:cs="Times New Roman" w:hint="eastAsia"/>
        </w:rPr>
        <w:t xml:space="preserve"> of</w:t>
      </w:r>
      <w:r w:rsidR="00DE71D8">
        <w:rPr>
          <w:rFonts w:ascii="Times New Roman" w:hAnsi="Times New Roman" w:cs="Times New Roman" w:hint="eastAsia"/>
        </w:rPr>
        <w:t xml:space="preserve"> enhancing overall </w:t>
      </w:r>
      <w:r w:rsidR="00A046B1">
        <w:rPr>
          <w:rFonts w:ascii="Times New Roman" w:hAnsi="Times New Roman" w:cs="Times New Roman" w:hint="eastAsia"/>
        </w:rPr>
        <w:t>TA quality at the University.</w:t>
      </w:r>
    </w:p>
    <w:p w14:paraId="7BF2C7DC" w14:textId="34D6C572" w:rsidR="00A76965" w:rsidRDefault="001C5BFD" w:rsidP="00C21B86">
      <w:pPr>
        <w:pStyle w:val="af"/>
        <w:numPr>
          <w:ilvl w:val="0"/>
          <w:numId w:val="1"/>
        </w:numPr>
        <w:tabs>
          <w:tab w:val="left" w:pos="1134"/>
        </w:tabs>
        <w:snapToGrid w:val="0"/>
        <w:spacing w:afterLines="20" w:after="72"/>
        <w:ind w:left="1134" w:hanging="11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930874">
        <w:rPr>
          <w:rFonts w:ascii="Times New Roman" w:hAnsi="Times New Roman" w:cs="Times New Roman" w:hint="eastAsia"/>
        </w:rPr>
        <w:t xml:space="preserve"> Excellent Teaching Assistant Selection Committee (</w:t>
      </w:r>
      <w:r w:rsidR="00930874">
        <w:rPr>
          <w:rFonts w:ascii="Times New Roman" w:hAnsi="Times New Roman" w:cs="Times New Roman"/>
        </w:rPr>
        <w:t>“</w:t>
      </w:r>
      <w:r w:rsidR="00930874">
        <w:rPr>
          <w:rFonts w:ascii="Times New Roman" w:hAnsi="Times New Roman" w:cs="Times New Roman" w:hint="eastAsia"/>
        </w:rPr>
        <w:t>the Committee</w:t>
      </w:r>
      <w:r w:rsidR="00930874">
        <w:rPr>
          <w:rFonts w:ascii="Times New Roman" w:hAnsi="Times New Roman" w:cs="Times New Roman"/>
        </w:rPr>
        <w:t>”</w:t>
      </w:r>
      <w:r w:rsidR="00930874">
        <w:rPr>
          <w:rFonts w:ascii="Times New Roman" w:hAnsi="Times New Roman" w:cs="Times New Roman" w:hint="eastAsia"/>
        </w:rPr>
        <w:t>)</w:t>
      </w:r>
      <w:r w:rsidR="000965BF">
        <w:rPr>
          <w:rFonts w:ascii="Times New Roman" w:hAnsi="Times New Roman" w:cs="Times New Roman" w:hint="eastAsia"/>
        </w:rPr>
        <w:t xml:space="preserve"> appointed by the Center shall be responsible for selecting excellent </w:t>
      </w:r>
      <w:proofErr w:type="spellStart"/>
      <w:r w:rsidR="00F37D41">
        <w:rPr>
          <w:rFonts w:ascii="Times New Roman" w:hAnsi="Times New Roman" w:cs="Times New Roman" w:hint="eastAsia"/>
        </w:rPr>
        <w:t>TAs</w:t>
      </w:r>
      <w:r w:rsidR="000965BF">
        <w:rPr>
          <w:rFonts w:ascii="Times New Roman" w:hAnsi="Times New Roman" w:cs="Times New Roman" w:hint="eastAsia"/>
        </w:rPr>
        <w:t>.</w:t>
      </w:r>
      <w:proofErr w:type="spellEnd"/>
      <w:r w:rsidR="006710B1">
        <w:rPr>
          <w:rFonts w:ascii="Times New Roman" w:hAnsi="Times New Roman" w:cs="Times New Roman" w:hint="eastAsia"/>
        </w:rPr>
        <w:t xml:space="preserve"> The Committee shall consist of the following:</w:t>
      </w:r>
    </w:p>
    <w:p w14:paraId="2BEA314B" w14:textId="575ACF7D" w:rsidR="009F42DF" w:rsidRDefault="009F42DF" w:rsidP="00C21B86">
      <w:pPr>
        <w:pStyle w:val="af"/>
        <w:numPr>
          <w:ilvl w:val="1"/>
          <w:numId w:val="1"/>
        </w:numPr>
        <w:tabs>
          <w:tab w:val="left" w:pos="1418"/>
        </w:tabs>
        <w:snapToGrid w:val="0"/>
        <w:spacing w:afterLines="20" w:after="72"/>
        <w:ind w:left="141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Director of the Center and the </w:t>
      </w:r>
      <w:r w:rsidR="00DD6EF7">
        <w:rPr>
          <w:rFonts w:ascii="Times New Roman" w:hAnsi="Times New Roman" w:cs="Times New Roman"/>
        </w:rPr>
        <w:t>Associate Director</w:t>
      </w:r>
      <w:r>
        <w:rPr>
          <w:rFonts w:ascii="Times New Roman" w:hAnsi="Times New Roman" w:cs="Times New Roman" w:hint="eastAsia"/>
        </w:rPr>
        <w:t xml:space="preserve"> of the Faculty Development </w:t>
      </w:r>
      <w:r w:rsidR="00EC1208">
        <w:rPr>
          <w:rFonts w:ascii="Times New Roman" w:hAnsi="Times New Roman" w:cs="Times New Roman" w:hint="eastAsia"/>
        </w:rPr>
        <w:t>Division</w:t>
      </w:r>
      <w:r w:rsidR="00237D3C">
        <w:rPr>
          <w:rFonts w:ascii="Times New Roman" w:hAnsi="Times New Roman" w:cs="Times New Roman"/>
        </w:rPr>
        <w:t xml:space="preserve"> </w:t>
      </w:r>
      <w:r w:rsidR="00343BE5">
        <w:rPr>
          <w:rFonts w:ascii="Times New Roman" w:hAnsi="Times New Roman" w:cs="Times New Roman" w:hint="eastAsia"/>
        </w:rPr>
        <w:t xml:space="preserve">shall </w:t>
      </w:r>
      <w:r w:rsidR="00237D3C">
        <w:rPr>
          <w:rFonts w:ascii="Times New Roman" w:hAnsi="Times New Roman" w:cs="Times New Roman"/>
        </w:rPr>
        <w:t>act as</w:t>
      </w:r>
      <w:r w:rsidR="00237D3C">
        <w:rPr>
          <w:rFonts w:ascii="Times New Roman" w:hAnsi="Times New Roman" w:cs="Times New Roman" w:hint="eastAsia"/>
        </w:rPr>
        <w:t xml:space="preserve"> </w:t>
      </w:r>
      <w:r w:rsidR="00343BE5" w:rsidRPr="00D71A47">
        <w:rPr>
          <w:rFonts w:ascii="Times New Roman" w:hAnsi="Times New Roman" w:cs="Times New Roman"/>
          <w:iCs/>
        </w:rPr>
        <w:t>ex officio</w:t>
      </w:r>
      <w:r w:rsidR="00343BE5">
        <w:rPr>
          <w:rFonts w:ascii="Times New Roman" w:hAnsi="Times New Roman" w:cs="Times New Roman" w:hint="eastAsia"/>
        </w:rPr>
        <w:t xml:space="preserve"> members</w:t>
      </w:r>
    </w:p>
    <w:p w14:paraId="5271D327" w14:textId="0E7135B3" w:rsidR="00343BE5" w:rsidRDefault="003D2E25" w:rsidP="00C21B86">
      <w:pPr>
        <w:pStyle w:val="af"/>
        <w:numPr>
          <w:ilvl w:val="1"/>
          <w:numId w:val="1"/>
        </w:numPr>
        <w:tabs>
          <w:tab w:val="left" w:pos="1418"/>
        </w:tabs>
        <w:snapToGrid w:val="0"/>
        <w:spacing w:afterLines="20" w:after="72"/>
        <w:ind w:left="141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At least f</w:t>
      </w:r>
      <w:r w:rsidR="00343BE5">
        <w:rPr>
          <w:rFonts w:ascii="Times New Roman" w:hAnsi="Times New Roman" w:cs="Times New Roman" w:hint="eastAsia"/>
        </w:rPr>
        <w:t xml:space="preserve">our faculty representatives who have received the </w:t>
      </w:r>
      <w:r w:rsidR="00B31D88">
        <w:rPr>
          <w:rFonts w:ascii="Times New Roman" w:hAnsi="Times New Roman" w:cs="Times New Roman"/>
        </w:rPr>
        <w:t>Outstanding</w:t>
      </w:r>
      <w:r w:rsidR="00F95D9F">
        <w:rPr>
          <w:rFonts w:ascii="Times New Roman" w:hAnsi="Times New Roman" w:cs="Times New Roman"/>
        </w:rPr>
        <w:t xml:space="preserve"> </w:t>
      </w:r>
      <w:r w:rsidR="0077559D">
        <w:rPr>
          <w:rFonts w:ascii="Times New Roman" w:hAnsi="Times New Roman" w:cs="Times New Roman" w:hint="eastAsia"/>
        </w:rPr>
        <w:t xml:space="preserve">Teaching Award </w:t>
      </w:r>
      <w:proofErr w:type="spellStart"/>
      <w:r w:rsidR="0077559D">
        <w:rPr>
          <w:rFonts w:ascii="Times New Roman" w:hAnsi="Times New Roman" w:cs="Times New Roman" w:hint="eastAsia"/>
        </w:rPr>
        <w:t>or</w:t>
      </w:r>
      <w:proofErr w:type="spellEnd"/>
      <w:r w:rsidR="00343BE5">
        <w:rPr>
          <w:rFonts w:ascii="Times New Roman" w:hAnsi="Times New Roman" w:cs="Times New Roman" w:hint="eastAsia"/>
        </w:rPr>
        <w:t xml:space="preserve"> </w:t>
      </w:r>
      <w:r w:rsidR="00B31D88">
        <w:rPr>
          <w:rFonts w:ascii="Times New Roman" w:hAnsi="Times New Roman" w:cs="Times New Roman"/>
        </w:rPr>
        <w:t>Distinguished</w:t>
      </w:r>
      <w:r w:rsidR="00343BE5">
        <w:rPr>
          <w:rFonts w:ascii="Times New Roman" w:hAnsi="Times New Roman" w:cs="Times New Roman" w:hint="eastAsia"/>
        </w:rPr>
        <w:t xml:space="preserve"> Teaching Award, </w:t>
      </w:r>
      <w:r w:rsidR="00901485">
        <w:rPr>
          <w:rFonts w:ascii="Times New Roman" w:hAnsi="Times New Roman" w:cs="Times New Roman" w:hint="eastAsia"/>
        </w:rPr>
        <w:t>to be</w:t>
      </w:r>
      <w:r w:rsidR="00343BE5">
        <w:rPr>
          <w:rFonts w:ascii="Times New Roman" w:hAnsi="Times New Roman" w:cs="Times New Roman" w:hint="eastAsia"/>
        </w:rPr>
        <w:t xml:space="preserve"> appointed by the Vice President for Academic Affairs </w:t>
      </w:r>
      <w:r w:rsidR="00237D3C">
        <w:rPr>
          <w:rFonts w:ascii="Times New Roman" w:hAnsi="Times New Roman" w:cs="Times New Roman"/>
        </w:rPr>
        <w:t>at</w:t>
      </w:r>
      <w:r w:rsidR="00237D3C">
        <w:rPr>
          <w:rFonts w:ascii="Times New Roman" w:hAnsi="Times New Roman" w:cs="Times New Roman" w:hint="eastAsia"/>
        </w:rPr>
        <w:t xml:space="preserve"> </w:t>
      </w:r>
      <w:r w:rsidR="00343BE5">
        <w:rPr>
          <w:rFonts w:ascii="Times New Roman" w:hAnsi="Times New Roman" w:cs="Times New Roman"/>
        </w:rPr>
        <w:t>the recommendation o</w:t>
      </w:r>
      <w:r w:rsidR="00343BE5">
        <w:rPr>
          <w:rFonts w:ascii="Times New Roman" w:hAnsi="Times New Roman" w:cs="Times New Roman" w:hint="eastAsia"/>
        </w:rPr>
        <w:t>f the Director of the Center</w:t>
      </w:r>
    </w:p>
    <w:p w14:paraId="73BE4EE4" w14:textId="60A38A0A" w:rsidR="003D2E25" w:rsidRDefault="003D2E25" w:rsidP="00C21B86">
      <w:pPr>
        <w:pStyle w:val="af"/>
        <w:numPr>
          <w:ilvl w:val="1"/>
          <w:numId w:val="1"/>
        </w:numPr>
        <w:tabs>
          <w:tab w:val="left" w:pos="1418"/>
        </w:tabs>
        <w:snapToGrid w:val="0"/>
        <w:spacing w:afterLines="20" w:after="72"/>
        <w:ind w:left="1418" w:right="-1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At least two senior </w:t>
      </w:r>
      <w:r w:rsidR="008328C9">
        <w:rPr>
          <w:rFonts w:ascii="Times New Roman" w:hAnsi="Times New Roman" w:cs="Times New Roman"/>
        </w:rPr>
        <w:t>excellent</w:t>
      </w:r>
      <w:r>
        <w:rPr>
          <w:rFonts w:ascii="Times New Roman" w:hAnsi="Times New Roman" w:cs="Times New Roman" w:hint="eastAsia"/>
        </w:rPr>
        <w:t xml:space="preserve"> TAs</w:t>
      </w:r>
      <w:r w:rsidR="00B25547">
        <w:rPr>
          <w:rFonts w:ascii="Times New Roman" w:hAnsi="Times New Roman" w:cs="Times New Roman" w:hint="eastAsia"/>
        </w:rPr>
        <w:t xml:space="preserve"> with exceptional performance at the University, </w:t>
      </w:r>
      <w:r w:rsidR="00901485">
        <w:rPr>
          <w:rFonts w:ascii="Times New Roman" w:hAnsi="Times New Roman" w:cs="Times New Roman" w:hint="eastAsia"/>
        </w:rPr>
        <w:t xml:space="preserve">to be </w:t>
      </w:r>
      <w:r w:rsidR="00B25547">
        <w:rPr>
          <w:rFonts w:ascii="Times New Roman" w:hAnsi="Times New Roman" w:cs="Times New Roman" w:hint="eastAsia"/>
        </w:rPr>
        <w:t xml:space="preserve">appointed by the </w:t>
      </w:r>
      <w:r w:rsidR="00515248">
        <w:rPr>
          <w:rFonts w:ascii="Times New Roman" w:hAnsi="Times New Roman" w:cs="Times New Roman" w:hint="eastAsia"/>
        </w:rPr>
        <w:t xml:space="preserve">Vice President for Academic Affairs </w:t>
      </w:r>
      <w:r w:rsidR="00237D3C">
        <w:rPr>
          <w:rFonts w:ascii="Times New Roman" w:hAnsi="Times New Roman" w:cs="Times New Roman"/>
        </w:rPr>
        <w:t>at</w:t>
      </w:r>
      <w:r w:rsidR="00237D3C">
        <w:rPr>
          <w:rFonts w:ascii="Times New Roman" w:hAnsi="Times New Roman" w:cs="Times New Roman" w:hint="eastAsia"/>
        </w:rPr>
        <w:t xml:space="preserve"> </w:t>
      </w:r>
      <w:r w:rsidR="00515248">
        <w:rPr>
          <w:rFonts w:ascii="Times New Roman" w:hAnsi="Times New Roman" w:cs="Times New Roman"/>
        </w:rPr>
        <w:t>the recommendation o</w:t>
      </w:r>
      <w:r w:rsidR="00515248">
        <w:rPr>
          <w:rFonts w:ascii="Times New Roman" w:hAnsi="Times New Roman" w:cs="Times New Roman" w:hint="eastAsia"/>
        </w:rPr>
        <w:t xml:space="preserve">f the </w:t>
      </w:r>
      <w:r w:rsidR="000001BA">
        <w:rPr>
          <w:rFonts w:ascii="Times New Roman" w:hAnsi="Times New Roman" w:cs="Times New Roman"/>
        </w:rPr>
        <w:t>Associate Director</w:t>
      </w:r>
      <w:r w:rsidR="00B25547">
        <w:rPr>
          <w:rFonts w:ascii="Times New Roman" w:hAnsi="Times New Roman" w:cs="Times New Roman" w:hint="eastAsia"/>
        </w:rPr>
        <w:t xml:space="preserve"> of the Faculty Development Division</w:t>
      </w:r>
    </w:p>
    <w:p w14:paraId="66E564DB" w14:textId="26ABE1E9" w:rsidR="00E11C79" w:rsidRDefault="004E6D52" w:rsidP="00C21B86">
      <w:pPr>
        <w:snapToGrid w:val="0"/>
        <w:spacing w:afterLines="20" w:after="72"/>
        <w:ind w:left="1134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Director of the Center shall serve as the chair and convener of the Committee, </w:t>
      </w:r>
      <w:r w:rsidR="00900E18">
        <w:rPr>
          <w:rFonts w:ascii="Times New Roman" w:hAnsi="Times New Roman" w:cs="Times New Roman" w:hint="eastAsia"/>
        </w:rPr>
        <w:t>which shall convene</w:t>
      </w:r>
      <w:r>
        <w:rPr>
          <w:rFonts w:ascii="Times New Roman" w:hAnsi="Times New Roman" w:cs="Times New Roman" w:hint="eastAsia"/>
        </w:rPr>
        <w:t xml:space="preserve"> </w:t>
      </w:r>
      <w:r w:rsidR="00401A02">
        <w:rPr>
          <w:rFonts w:ascii="Times New Roman" w:hAnsi="Times New Roman" w:cs="Times New Roman"/>
        </w:rPr>
        <w:t>after</w:t>
      </w:r>
      <w:r w:rsidR="000C67E4">
        <w:rPr>
          <w:rFonts w:ascii="Times New Roman" w:hAnsi="Times New Roman" w:cs="Times New Roman" w:hint="eastAsia"/>
        </w:rPr>
        <w:t xml:space="preserve"> each semester </w:t>
      </w:r>
      <w:r>
        <w:rPr>
          <w:rFonts w:ascii="Times New Roman" w:hAnsi="Times New Roman" w:cs="Times New Roman" w:hint="eastAsia"/>
        </w:rPr>
        <w:t xml:space="preserve">to select excellent </w:t>
      </w:r>
      <w:proofErr w:type="spellStart"/>
      <w:r>
        <w:rPr>
          <w:rFonts w:ascii="Times New Roman" w:hAnsi="Times New Roman" w:cs="Times New Roman" w:hint="eastAsia"/>
        </w:rPr>
        <w:t>TAs.</w:t>
      </w:r>
      <w:proofErr w:type="spellEnd"/>
    </w:p>
    <w:p w14:paraId="095B1249" w14:textId="78DE05A0" w:rsidR="00900E18" w:rsidRDefault="008F5CA7" w:rsidP="00C21B86">
      <w:pPr>
        <w:snapToGrid w:val="0"/>
        <w:spacing w:afterLines="20" w:after="72"/>
        <w:ind w:left="1134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the principles of conflict recusal</w:t>
      </w:r>
      <w:r w:rsidR="00036D8A">
        <w:rPr>
          <w:rFonts w:ascii="Times New Roman" w:hAnsi="Times New Roman" w:cs="Times New Roman" w:hint="eastAsia"/>
        </w:rPr>
        <w:t xml:space="preserve">, </w:t>
      </w:r>
      <w:r w:rsidR="00E50AB2">
        <w:rPr>
          <w:rFonts w:ascii="Times New Roman" w:hAnsi="Times New Roman" w:cs="Times New Roman" w:hint="eastAsia"/>
        </w:rPr>
        <w:t xml:space="preserve">faculty members assigned a </w:t>
      </w:r>
      <w:r w:rsidR="00AE783F">
        <w:rPr>
          <w:rFonts w:ascii="Times New Roman" w:hAnsi="Times New Roman" w:cs="Times New Roman" w:hint="eastAsia"/>
        </w:rPr>
        <w:t>TA</w:t>
      </w:r>
      <w:r w:rsidR="00E50AB2">
        <w:rPr>
          <w:rFonts w:ascii="Times New Roman" w:hAnsi="Times New Roman" w:cs="Times New Roman" w:hint="eastAsia"/>
        </w:rPr>
        <w:t xml:space="preserve"> for a course </w:t>
      </w:r>
      <w:r w:rsidR="00FC0C42">
        <w:rPr>
          <w:rFonts w:ascii="Times New Roman" w:hAnsi="Times New Roman" w:cs="Times New Roman" w:hint="eastAsia"/>
        </w:rPr>
        <w:t xml:space="preserve">taught </w:t>
      </w:r>
      <w:r w:rsidR="00E50AB2">
        <w:rPr>
          <w:rFonts w:ascii="Times New Roman" w:hAnsi="Times New Roman" w:cs="Times New Roman" w:hint="eastAsia"/>
        </w:rPr>
        <w:t>in the semester may not ser</w:t>
      </w:r>
      <w:r w:rsidR="00787CD7">
        <w:rPr>
          <w:rFonts w:ascii="Times New Roman" w:hAnsi="Times New Roman" w:cs="Times New Roman" w:hint="eastAsia"/>
        </w:rPr>
        <w:t>ve as a faculty representative.</w:t>
      </w:r>
      <w:r w:rsidR="00FC0C42">
        <w:rPr>
          <w:rFonts w:ascii="Times New Roman" w:hAnsi="Times New Roman" w:cs="Times New Roman" w:hint="eastAsia"/>
        </w:rPr>
        <w:t xml:space="preserve"> I</w:t>
      </w:r>
      <w:r>
        <w:rPr>
          <w:rFonts w:ascii="Times New Roman" w:hAnsi="Times New Roman" w:cs="Times New Roman"/>
        </w:rPr>
        <w:t>f</w:t>
      </w:r>
      <w:r w:rsidR="00FC0C42">
        <w:rPr>
          <w:rFonts w:ascii="Times New Roman" w:hAnsi="Times New Roman" w:cs="Times New Roman" w:hint="eastAsia"/>
        </w:rPr>
        <w:t xml:space="preserve"> an </w:t>
      </w:r>
      <w:r w:rsidR="00FC0C42" w:rsidRPr="00D71A47">
        <w:rPr>
          <w:rFonts w:ascii="Times New Roman" w:hAnsi="Times New Roman" w:cs="Times New Roman"/>
          <w:iCs/>
        </w:rPr>
        <w:t>ex officio</w:t>
      </w:r>
      <w:r w:rsidR="00FC0C42">
        <w:rPr>
          <w:rFonts w:ascii="Times New Roman" w:hAnsi="Times New Roman" w:cs="Times New Roman" w:hint="eastAsia"/>
        </w:rPr>
        <w:t xml:space="preserve"> member </w:t>
      </w:r>
      <w:r>
        <w:rPr>
          <w:rFonts w:ascii="Times New Roman" w:hAnsi="Times New Roman" w:cs="Times New Roman"/>
        </w:rPr>
        <w:t>is</w:t>
      </w:r>
      <w:r w:rsidR="00FC0C42">
        <w:rPr>
          <w:rFonts w:ascii="Times New Roman" w:hAnsi="Times New Roman" w:cs="Times New Roman" w:hint="eastAsia"/>
        </w:rPr>
        <w:t xml:space="preserve"> assigned a </w:t>
      </w:r>
      <w:r w:rsidR="00AE783F">
        <w:rPr>
          <w:rFonts w:ascii="Times New Roman" w:hAnsi="Times New Roman" w:cs="Times New Roman" w:hint="eastAsia"/>
        </w:rPr>
        <w:t>TA</w:t>
      </w:r>
      <w:r w:rsidR="00FC0C42">
        <w:rPr>
          <w:rFonts w:ascii="Times New Roman" w:hAnsi="Times New Roman" w:cs="Times New Roman" w:hint="eastAsia"/>
        </w:rPr>
        <w:t>, that member may still participate in discussio</w:t>
      </w:r>
      <w:r w:rsidR="00963A90">
        <w:rPr>
          <w:rFonts w:ascii="Times New Roman" w:hAnsi="Times New Roman" w:cs="Times New Roman" w:hint="eastAsia"/>
        </w:rPr>
        <w:t>n but not the scoring process.</w:t>
      </w:r>
    </w:p>
    <w:p w14:paraId="05D91D24" w14:textId="7DD57C36" w:rsidR="00300981" w:rsidRPr="00E11C79" w:rsidRDefault="00963A90" w:rsidP="00C21B86">
      <w:pPr>
        <w:snapToGrid w:val="0"/>
        <w:spacing w:afterLines="50" w:after="180"/>
        <w:ind w:left="1134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</w:t>
      </w:r>
      <w:r w:rsidR="000001BA">
        <w:rPr>
          <w:rFonts w:ascii="Times New Roman" w:hAnsi="Times New Roman" w:cs="Times New Roman"/>
        </w:rPr>
        <w:t>Associate Director</w:t>
      </w:r>
      <w:r>
        <w:rPr>
          <w:rFonts w:ascii="Times New Roman" w:hAnsi="Times New Roman" w:cs="Times New Roman" w:hint="eastAsia"/>
        </w:rPr>
        <w:t xml:space="preserve"> of the Faculty Development Division shall </w:t>
      </w:r>
      <w:r w:rsidR="000001BA">
        <w:rPr>
          <w:rFonts w:ascii="Times New Roman" w:hAnsi="Times New Roman" w:cs="Times New Roman"/>
        </w:rPr>
        <w:t>serve as</w:t>
      </w:r>
      <w:r>
        <w:rPr>
          <w:rFonts w:ascii="Times New Roman" w:hAnsi="Times New Roman" w:cs="Times New Roman" w:hint="eastAsia"/>
        </w:rPr>
        <w:t xml:space="preserve"> </w:t>
      </w:r>
      <w:r w:rsidR="001F2787">
        <w:rPr>
          <w:rFonts w:ascii="Times New Roman" w:hAnsi="Times New Roman" w:cs="Times New Roman" w:hint="eastAsia"/>
        </w:rPr>
        <w:t>the executive secretary of the Committee.</w:t>
      </w:r>
    </w:p>
    <w:p w14:paraId="753F9E67" w14:textId="11C13378" w:rsidR="009F42DF" w:rsidRDefault="004872A9" w:rsidP="00C21B86">
      <w:pPr>
        <w:pStyle w:val="af"/>
        <w:numPr>
          <w:ilvl w:val="0"/>
          <w:numId w:val="1"/>
        </w:numPr>
        <w:tabs>
          <w:tab w:val="left" w:pos="1134"/>
        </w:tabs>
        <w:snapToGrid w:val="0"/>
        <w:spacing w:afterLines="20" w:after="72"/>
        <w:ind w:left="1134" w:hanging="11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process for </w:t>
      </w:r>
      <w:r w:rsidR="006B3956">
        <w:rPr>
          <w:rFonts w:ascii="Times New Roman" w:hAnsi="Times New Roman" w:cs="Times New Roman" w:hint="eastAsia"/>
        </w:rPr>
        <w:t xml:space="preserve">selecting </w:t>
      </w:r>
      <w:r>
        <w:rPr>
          <w:rFonts w:ascii="Times New Roman" w:hAnsi="Times New Roman" w:cs="Times New Roman" w:hint="eastAsia"/>
        </w:rPr>
        <w:t>excellent TA</w:t>
      </w:r>
      <w:r w:rsidR="006B3956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 shall be carried out in the </w:t>
      </w:r>
      <w:r w:rsidR="00313F74">
        <w:rPr>
          <w:rFonts w:ascii="Times New Roman" w:hAnsi="Times New Roman" w:cs="Times New Roman"/>
        </w:rPr>
        <w:t xml:space="preserve">following </w:t>
      </w:r>
      <w:r>
        <w:rPr>
          <w:rFonts w:ascii="Times New Roman" w:hAnsi="Times New Roman" w:cs="Times New Roman" w:hint="eastAsia"/>
        </w:rPr>
        <w:lastRenderedPageBreak/>
        <w:t>stages:</w:t>
      </w:r>
    </w:p>
    <w:p w14:paraId="24ACDBB1" w14:textId="6D8FA16A" w:rsidR="002037E5" w:rsidRDefault="002037E5" w:rsidP="00C21B86">
      <w:pPr>
        <w:pStyle w:val="af"/>
        <w:numPr>
          <w:ilvl w:val="1"/>
          <w:numId w:val="1"/>
        </w:numPr>
        <w:tabs>
          <w:tab w:val="left" w:pos="1418"/>
        </w:tabs>
        <w:snapToGrid w:val="0"/>
        <w:spacing w:afterLines="20" w:after="72"/>
        <w:ind w:left="141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Stage I (preliminary selection): </w:t>
      </w:r>
      <w:r w:rsidR="00DF6231">
        <w:rPr>
          <w:rFonts w:ascii="Times New Roman" w:hAnsi="Times New Roman" w:cs="Times New Roman" w:hint="eastAsia"/>
        </w:rPr>
        <w:t xml:space="preserve">The Center will </w:t>
      </w:r>
      <w:r w:rsidR="0057212F">
        <w:rPr>
          <w:rFonts w:ascii="Times New Roman" w:hAnsi="Times New Roman" w:cs="Times New Roman"/>
        </w:rPr>
        <w:t>submit</w:t>
      </w:r>
      <w:r w:rsidR="0057212F">
        <w:rPr>
          <w:rFonts w:ascii="Times New Roman" w:hAnsi="Times New Roman" w:cs="Times New Roman" w:hint="eastAsia"/>
        </w:rPr>
        <w:t xml:space="preserve"> </w:t>
      </w:r>
      <w:r w:rsidR="00DF6231">
        <w:rPr>
          <w:rFonts w:ascii="Times New Roman" w:hAnsi="Times New Roman" w:cs="Times New Roman" w:hint="eastAsia"/>
        </w:rPr>
        <w:t xml:space="preserve">a list of </w:t>
      </w:r>
      <w:r w:rsidR="003012B8">
        <w:rPr>
          <w:rFonts w:ascii="Times New Roman" w:hAnsi="Times New Roman" w:cs="Times New Roman" w:hint="eastAsia"/>
        </w:rPr>
        <w:t>TAs</w:t>
      </w:r>
      <w:r w:rsidR="00DF6231">
        <w:rPr>
          <w:rFonts w:ascii="Times New Roman" w:hAnsi="Times New Roman" w:cs="Times New Roman" w:hint="eastAsia"/>
        </w:rPr>
        <w:t xml:space="preserve"> who meet the basic qualifications and other necessary preliminary requirements </w:t>
      </w:r>
      <w:r w:rsidR="0057212F">
        <w:rPr>
          <w:rFonts w:ascii="Times New Roman" w:hAnsi="Times New Roman" w:cs="Times New Roman"/>
        </w:rPr>
        <w:t xml:space="preserve">to the Committee for final selection </w:t>
      </w:r>
      <w:r w:rsidR="00DF6231">
        <w:rPr>
          <w:rFonts w:ascii="Times New Roman" w:hAnsi="Times New Roman" w:cs="Times New Roman" w:hint="eastAsia"/>
        </w:rPr>
        <w:t>based on the results of the end-of-</w:t>
      </w:r>
      <w:r w:rsidR="00EE1A44">
        <w:rPr>
          <w:rFonts w:ascii="Times New Roman" w:hAnsi="Times New Roman" w:cs="Times New Roman"/>
        </w:rPr>
        <w:t>semester</w:t>
      </w:r>
      <w:r w:rsidR="00233D14">
        <w:rPr>
          <w:rFonts w:ascii="Times New Roman" w:hAnsi="Times New Roman" w:cs="Times New Roman" w:hint="eastAsia"/>
        </w:rPr>
        <w:t xml:space="preserve"> </w:t>
      </w:r>
      <w:r w:rsidR="008456B1">
        <w:rPr>
          <w:rFonts w:ascii="Times New Roman" w:hAnsi="Times New Roman" w:cs="Times New Roman" w:hint="eastAsia"/>
        </w:rPr>
        <w:t>course survey filled out by students as well as assessment</w:t>
      </w:r>
      <w:r w:rsidR="00237D3C">
        <w:rPr>
          <w:rFonts w:ascii="Times New Roman" w:hAnsi="Times New Roman" w:cs="Times New Roman"/>
        </w:rPr>
        <w:t>s</w:t>
      </w:r>
      <w:r w:rsidR="008456B1">
        <w:rPr>
          <w:rFonts w:ascii="Times New Roman" w:hAnsi="Times New Roman" w:cs="Times New Roman" w:hint="eastAsia"/>
        </w:rPr>
        <w:t xml:space="preserve"> and recommendations submitted by course instructors</w:t>
      </w:r>
      <w:r w:rsidR="008B32A8">
        <w:rPr>
          <w:rFonts w:ascii="Times New Roman" w:hAnsi="Times New Roman" w:cs="Times New Roman" w:hint="eastAsia"/>
        </w:rPr>
        <w:t>:</w:t>
      </w:r>
    </w:p>
    <w:p w14:paraId="1674DBF6" w14:textId="32BEDC90" w:rsidR="002B3165" w:rsidRDefault="002B3165" w:rsidP="00C21B86">
      <w:pPr>
        <w:pStyle w:val="af"/>
        <w:numPr>
          <w:ilvl w:val="2"/>
          <w:numId w:val="1"/>
        </w:numPr>
        <w:tabs>
          <w:tab w:val="left" w:pos="1701"/>
        </w:tabs>
        <w:snapToGrid w:val="0"/>
        <w:spacing w:afterLines="20" w:after="72"/>
        <w:ind w:left="1701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At least 40% of the students in the class or group </w:t>
      </w:r>
      <w:r w:rsidR="00D73157">
        <w:rPr>
          <w:rFonts w:ascii="Times New Roman" w:hAnsi="Times New Roman" w:cs="Times New Roman"/>
        </w:rPr>
        <w:t>led by</w:t>
      </w:r>
      <w:r>
        <w:rPr>
          <w:rFonts w:ascii="Times New Roman" w:hAnsi="Times New Roman" w:cs="Times New Roman" w:hint="eastAsia"/>
        </w:rPr>
        <w:t xml:space="preserve"> the TA fill out the end-of-</w:t>
      </w:r>
      <w:r w:rsidR="005B0641">
        <w:rPr>
          <w:rFonts w:ascii="Times New Roman" w:hAnsi="Times New Roman" w:cs="Times New Roman"/>
        </w:rPr>
        <w:t>semester</w:t>
      </w:r>
      <w:r>
        <w:rPr>
          <w:rFonts w:ascii="Times New Roman" w:hAnsi="Times New Roman" w:cs="Times New Roman" w:hint="eastAsia"/>
        </w:rPr>
        <w:t xml:space="preserve"> </w:t>
      </w:r>
      <w:r w:rsidR="00F156B6">
        <w:rPr>
          <w:rFonts w:ascii="Times New Roman" w:hAnsi="Times New Roman" w:cs="Times New Roman" w:hint="eastAsia"/>
        </w:rPr>
        <w:t xml:space="preserve">online </w:t>
      </w:r>
      <w:r>
        <w:rPr>
          <w:rFonts w:ascii="Times New Roman" w:hAnsi="Times New Roman" w:cs="Times New Roman" w:hint="eastAsia"/>
        </w:rPr>
        <w:t xml:space="preserve">TA evaluation survey, and the average evaluation score is above the </w:t>
      </w:r>
      <w:r w:rsidR="00D73157">
        <w:rPr>
          <w:rFonts w:ascii="Times New Roman" w:hAnsi="Times New Roman" w:cs="Times New Roman"/>
        </w:rPr>
        <w:t>average score received by</w:t>
      </w:r>
      <w:r>
        <w:rPr>
          <w:rFonts w:ascii="Times New Roman" w:hAnsi="Times New Roman" w:cs="Times New Roman" w:hint="eastAsia"/>
        </w:rPr>
        <w:t xml:space="preserve"> TAs </w:t>
      </w:r>
      <w:r w:rsidR="005B0641">
        <w:rPr>
          <w:rFonts w:ascii="Times New Roman" w:hAnsi="Times New Roman" w:cs="Times New Roman"/>
        </w:rPr>
        <w:t xml:space="preserve">in the same category </w:t>
      </w:r>
      <w:r w:rsidR="00DB67D1">
        <w:rPr>
          <w:rFonts w:ascii="Times New Roman" w:hAnsi="Times New Roman" w:cs="Times New Roman" w:hint="eastAsia"/>
        </w:rPr>
        <w:t>for the semester.</w:t>
      </w:r>
      <w:r w:rsidR="00575041">
        <w:rPr>
          <w:rFonts w:ascii="Times New Roman" w:hAnsi="Times New Roman" w:cs="Times New Roman" w:hint="eastAsia"/>
        </w:rPr>
        <w:t xml:space="preserve"> </w:t>
      </w:r>
    </w:p>
    <w:p w14:paraId="1C272ADC" w14:textId="649BCB9F" w:rsidR="00F156B6" w:rsidRDefault="002E4E15" w:rsidP="00C21B86">
      <w:pPr>
        <w:pStyle w:val="af"/>
        <w:numPr>
          <w:ilvl w:val="2"/>
          <w:numId w:val="1"/>
        </w:numPr>
        <w:tabs>
          <w:tab w:val="left" w:pos="1701"/>
        </w:tabs>
        <w:snapToGrid w:val="0"/>
        <w:spacing w:afterLines="20" w:after="72"/>
        <w:ind w:left="1701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75041">
        <w:rPr>
          <w:rFonts w:ascii="Times New Roman" w:hAnsi="Times New Roman" w:cs="Times New Roman" w:hint="eastAsia"/>
        </w:rPr>
        <w:t xml:space="preserve">he course instructor </w:t>
      </w:r>
      <w:r w:rsidR="00152AD8">
        <w:rPr>
          <w:rFonts w:ascii="Times New Roman" w:hAnsi="Times New Roman" w:cs="Times New Roman" w:hint="eastAsia"/>
        </w:rPr>
        <w:t>s</w:t>
      </w:r>
      <w:r w:rsidR="00152AD8">
        <w:rPr>
          <w:rFonts w:ascii="Times New Roman" w:hAnsi="Times New Roman" w:cs="Times New Roman"/>
        </w:rPr>
        <w:t>ubmits</w:t>
      </w:r>
      <w:r w:rsidR="007902F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the end-of-</w:t>
      </w:r>
      <w:r>
        <w:rPr>
          <w:rFonts w:ascii="Times New Roman" w:hAnsi="Times New Roman" w:cs="Times New Roman"/>
        </w:rPr>
        <w:t>semester</w:t>
      </w:r>
      <w:r>
        <w:rPr>
          <w:rFonts w:ascii="Times New Roman" w:hAnsi="Times New Roman" w:cs="Times New Roman" w:hint="eastAsia"/>
        </w:rPr>
        <w:t xml:space="preserve"> TA </w:t>
      </w:r>
      <w:r>
        <w:rPr>
          <w:rFonts w:ascii="Times New Roman" w:hAnsi="Times New Roman" w:cs="Times New Roman"/>
        </w:rPr>
        <w:t>Performance Evaluation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</w:rPr>
        <w:t xml:space="preserve">orm </w:t>
      </w:r>
      <w:r>
        <w:rPr>
          <w:rFonts w:ascii="Times New Roman" w:hAnsi="Times New Roman" w:cs="Times New Roman"/>
        </w:rPr>
        <w:t xml:space="preserve">and </w:t>
      </w:r>
      <w:r w:rsidR="00575041">
        <w:rPr>
          <w:rFonts w:ascii="Times New Roman" w:hAnsi="Times New Roman" w:cs="Times New Roman" w:hint="eastAsia"/>
        </w:rPr>
        <w:t>check</w:t>
      </w:r>
      <w:r w:rsidR="00152AD8">
        <w:rPr>
          <w:rFonts w:ascii="Times New Roman" w:hAnsi="Times New Roman" w:cs="Times New Roman"/>
        </w:rPr>
        <w:t>s</w:t>
      </w:r>
      <w:r w:rsidR="00575041">
        <w:rPr>
          <w:rFonts w:ascii="Times New Roman" w:hAnsi="Times New Roman" w:cs="Times New Roman" w:hint="eastAsia"/>
        </w:rPr>
        <w:t xml:space="preserve"> the </w:t>
      </w:r>
      <w:r w:rsidR="00575041">
        <w:rPr>
          <w:rFonts w:ascii="Times New Roman" w:hAnsi="Times New Roman" w:cs="Times New Roman"/>
        </w:rPr>
        <w:t>“</w:t>
      </w:r>
      <w:r w:rsidR="00575041">
        <w:rPr>
          <w:rFonts w:ascii="Times New Roman" w:hAnsi="Times New Roman" w:cs="Times New Roman" w:hint="eastAsia"/>
        </w:rPr>
        <w:t>recommended</w:t>
      </w:r>
      <w:r w:rsidR="00575041">
        <w:rPr>
          <w:rFonts w:ascii="Times New Roman" w:hAnsi="Times New Roman" w:cs="Times New Roman"/>
        </w:rPr>
        <w:t>”</w:t>
      </w:r>
      <w:r w:rsidR="007902F5">
        <w:rPr>
          <w:rFonts w:ascii="Times New Roman" w:hAnsi="Times New Roman" w:cs="Times New Roman" w:hint="eastAsia"/>
        </w:rPr>
        <w:t xml:space="preserve"> </w:t>
      </w:r>
      <w:r w:rsidR="00575041">
        <w:rPr>
          <w:rFonts w:ascii="Times New Roman" w:hAnsi="Times New Roman" w:cs="Times New Roman" w:hint="eastAsia"/>
        </w:rPr>
        <w:t xml:space="preserve">box </w:t>
      </w:r>
      <w:r w:rsidR="00A0378F">
        <w:rPr>
          <w:rFonts w:ascii="Times New Roman" w:hAnsi="Times New Roman" w:cs="Times New Roman"/>
        </w:rPr>
        <w:t>on</w:t>
      </w:r>
      <w:r w:rsidR="00A0378F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the form b</w:t>
      </w:r>
      <w:r>
        <w:rPr>
          <w:rFonts w:ascii="Times New Roman" w:hAnsi="Times New Roman" w:cs="Times New Roman" w:hint="eastAsia"/>
        </w:rPr>
        <w:t>ased on TA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performance</w:t>
      </w:r>
      <w:r w:rsidR="00575041">
        <w:rPr>
          <w:rFonts w:ascii="Times New Roman" w:hAnsi="Times New Roman" w:cs="Times New Roman" w:hint="eastAsia"/>
        </w:rPr>
        <w:t>.</w:t>
      </w:r>
    </w:p>
    <w:p w14:paraId="25A40022" w14:textId="040930B0" w:rsidR="009979EA" w:rsidRDefault="00B4638D" w:rsidP="00C21B86">
      <w:pPr>
        <w:pStyle w:val="af"/>
        <w:numPr>
          <w:ilvl w:val="2"/>
          <w:numId w:val="1"/>
        </w:numPr>
        <w:tabs>
          <w:tab w:val="left" w:pos="1701"/>
        </w:tabs>
        <w:snapToGrid w:val="0"/>
        <w:spacing w:afterLines="20" w:after="72"/>
        <w:ind w:left="1701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Other requirements set forth by the Committee for the </w:t>
      </w:r>
      <w:r>
        <w:rPr>
          <w:rFonts w:ascii="Times New Roman" w:hAnsi="Times New Roman" w:cs="Times New Roman"/>
        </w:rPr>
        <w:t>preliminary</w:t>
      </w:r>
      <w:r>
        <w:rPr>
          <w:rFonts w:ascii="Times New Roman" w:hAnsi="Times New Roman" w:cs="Times New Roman" w:hint="eastAsia"/>
        </w:rPr>
        <w:t xml:space="preserve"> </w:t>
      </w:r>
      <w:r w:rsidR="006F0A9A">
        <w:rPr>
          <w:rFonts w:ascii="Times New Roman" w:hAnsi="Times New Roman" w:cs="Times New Roman" w:hint="eastAsia"/>
        </w:rPr>
        <w:t>selection</w:t>
      </w:r>
      <w:r w:rsidR="00864C45">
        <w:rPr>
          <w:rFonts w:ascii="Times New Roman" w:hAnsi="Times New Roman" w:cs="Times New Roman" w:hint="eastAsia"/>
        </w:rPr>
        <w:t>.</w:t>
      </w:r>
    </w:p>
    <w:p w14:paraId="1FA5D366" w14:textId="59AAE4C5" w:rsidR="002B3165" w:rsidRDefault="002B3165" w:rsidP="00C21B86">
      <w:pPr>
        <w:pStyle w:val="af"/>
        <w:numPr>
          <w:ilvl w:val="1"/>
          <w:numId w:val="1"/>
        </w:numPr>
        <w:tabs>
          <w:tab w:val="left" w:pos="1418"/>
        </w:tabs>
        <w:snapToGrid w:val="0"/>
        <w:spacing w:afterLines="50" w:after="180"/>
        <w:ind w:left="1418" w:right="-1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Stage II (</w:t>
      </w:r>
      <w:r w:rsidR="00A0378F">
        <w:rPr>
          <w:rFonts w:ascii="Times New Roman" w:hAnsi="Times New Roman" w:cs="Times New Roman"/>
        </w:rPr>
        <w:t>final</w:t>
      </w:r>
      <w:r w:rsidR="00A0378F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selection): </w:t>
      </w:r>
      <w:r w:rsidR="00143CD9">
        <w:rPr>
          <w:rFonts w:ascii="Times New Roman" w:hAnsi="Times New Roman" w:cs="Times New Roman" w:hint="eastAsia"/>
        </w:rPr>
        <w:t>Based on student comments</w:t>
      </w:r>
      <w:r w:rsidR="00EE500B">
        <w:rPr>
          <w:rFonts w:ascii="Times New Roman" w:hAnsi="Times New Roman" w:cs="Times New Roman" w:hint="eastAsia"/>
        </w:rPr>
        <w:t>,</w:t>
      </w:r>
      <w:r w:rsidR="00143CD9">
        <w:rPr>
          <w:rFonts w:ascii="Times New Roman" w:hAnsi="Times New Roman" w:cs="Times New Roman" w:hint="eastAsia"/>
        </w:rPr>
        <w:t xml:space="preserve"> course instructors</w:t>
      </w:r>
      <w:r w:rsidR="00143CD9">
        <w:rPr>
          <w:rFonts w:ascii="Times New Roman" w:hAnsi="Times New Roman" w:cs="Times New Roman"/>
        </w:rPr>
        <w:t>’</w:t>
      </w:r>
      <w:r w:rsidR="00143CD9">
        <w:rPr>
          <w:rFonts w:ascii="Times New Roman" w:hAnsi="Times New Roman" w:cs="Times New Roman" w:hint="eastAsia"/>
        </w:rPr>
        <w:t xml:space="preserve"> evaluation</w:t>
      </w:r>
      <w:r w:rsidR="00A0378F">
        <w:rPr>
          <w:rFonts w:ascii="Times New Roman" w:hAnsi="Times New Roman" w:cs="Times New Roman"/>
        </w:rPr>
        <w:t>s</w:t>
      </w:r>
      <w:r w:rsidR="00EE500B">
        <w:rPr>
          <w:rFonts w:ascii="Times New Roman" w:hAnsi="Times New Roman" w:cs="Times New Roman" w:hint="eastAsia"/>
        </w:rPr>
        <w:t>, and the supporting documents submitted by the candidates</w:t>
      </w:r>
      <w:r w:rsidR="002B036D">
        <w:rPr>
          <w:rFonts w:ascii="Times New Roman" w:hAnsi="Times New Roman" w:cs="Times New Roman" w:hint="eastAsia"/>
        </w:rPr>
        <w:t xml:space="preserve">, the Committee </w:t>
      </w:r>
      <w:r w:rsidR="00AB24A3">
        <w:rPr>
          <w:rFonts w:ascii="Times New Roman" w:hAnsi="Times New Roman" w:cs="Times New Roman" w:hint="eastAsia"/>
        </w:rPr>
        <w:t>shall</w:t>
      </w:r>
      <w:r w:rsidR="002B036D">
        <w:rPr>
          <w:rFonts w:ascii="Times New Roman" w:hAnsi="Times New Roman" w:cs="Times New Roman" w:hint="eastAsia"/>
        </w:rPr>
        <w:t xml:space="preserve"> score each candidate</w:t>
      </w:r>
      <w:r w:rsidR="00143CD9">
        <w:rPr>
          <w:rFonts w:ascii="Times New Roman" w:hAnsi="Times New Roman" w:cs="Times New Roman" w:hint="eastAsia"/>
        </w:rPr>
        <w:t xml:space="preserve"> who pass the preliminary review</w:t>
      </w:r>
      <w:r w:rsidR="00153696">
        <w:rPr>
          <w:rFonts w:ascii="Times New Roman" w:hAnsi="Times New Roman" w:cs="Times New Roman" w:hint="eastAsia"/>
        </w:rPr>
        <w:t xml:space="preserve"> and rank them from </w:t>
      </w:r>
      <w:r w:rsidR="00A9192C">
        <w:rPr>
          <w:rFonts w:ascii="Times New Roman" w:hAnsi="Times New Roman" w:cs="Times New Roman" w:hint="eastAsia"/>
        </w:rPr>
        <w:t>highest to lowest</w:t>
      </w:r>
      <w:r w:rsidR="000F6FF7">
        <w:rPr>
          <w:rFonts w:ascii="Times New Roman" w:hAnsi="Times New Roman" w:cs="Times New Roman"/>
        </w:rPr>
        <w:t>.</w:t>
      </w:r>
      <w:r w:rsidR="000F6FF7">
        <w:rPr>
          <w:rFonts w:ascii="Times New Roman" w:hAnsi="Times New Roman" w:cs="Times New Roman" w:hint="eastAsia"/>
        </w:rPr>
        <w:t xml:space="preserve"> </w:t>
      </w:r>
      <w:r w:rsidR="000F6FF7">
        <w:rPr>
          <w:rFonts w:ascii="Times New Roman" w:hAnsi="Times New Roman" w:cs="Times New Roman"/>
        </w:rPr>
        <w:t xml:space="preserve">The score and ranking </w:t>
      </w:r>
      <w:r w:rsidR="003C57FD">
        <w:rPr>
          <w:rFonts w:ascii="Times New Roman" w:hAnsi="Times New Roman" w:cs="Times New Roman" w:hint="eastAsia"/>
        </w:rPr>
        <w:t>shall determin</w:t>
      </w:r>
      <w:r w:rsidR="00AC79C9">
        <w:rPr>
          <w:rFonts w:ascii="Times New Roman" w:hAnsi="Times New Roman" w:cs="Times New Roman" w:hint="eastAsia"/>
        </w:rPr>
        <w:t>e</w:t>
      </w:r>
      <w:r w:rsidR="00A9192C">
        <w:rPr>
          <w:rFonts w:ascii="Times New Roman" w:hAnsi="Times New Roman" w:cs="Times New Roman" w:hint="eastAsia"/>
        </w:rPr>
        <w:t xml:space="preserve"> the recipients of the Excellent Teaching</w:t>
      </w:r>
      <w:r w:rsidR="001504CA">
        <w:rPr>
          <w:rFonts w:ascii="Times New Roman" w:hAnsi="Times New Roman" w:cs="Times New Roman"/>
        </w:rPr>
        <w:t xml:space="preserve"> </w:t>
      </w:r>
      <w:r w:rsidR="000F6FF7">
        <w:rPr>
          <w:rFonts w:ascii="Times New Roman" w:hAnsi="Times New Roman" w:cs="Times New Roman"/>
        </w:rPr>
        <w:t>Assistant</w:t>
      </w:r>
      <w:r w:rsidR="00A9192C">
        <w:rPr>
          <w:rFonts w:ascii="Times New Roman" w:hAnsi="Times New Roman" w:cs="Times New Roman" w:hint="eastAsia"/>
        </w:rPr>
        <w:t xml:space="preserve"> Award.</w:t>
      </w:r>
      <w:r w:rsidR="008C3198">
        <w:rPr>
          <w:rFonts w:ascii="Times New Roman" w:hAnsi="Times New Roman" w:cs="Times New Roman" w:hint="eastAsia"/>
        </w:rPr>
        <w:t xml:space="preserve"> In principle, the number of recipients of the Excellent Teaching</w:t>
      </w:r>
      <w:r w:rsidR="001504CA">
        <w:rPr>
          <w:rFonts w:ascii="Times New Roman" w:hAnsi="Times New Roman" w:cs="Times New Roman"/>
        </w:rPr>
        <w:t xml:space="preserve"> Assistant</w:t>
      </w:r>
      <w:r w:rsidR="008C3198">
        <w:rPr>
          <w:rFonts w:ascii="Times New Roman" w:hAnsi="Times New Roman" w:cs="Times New Roman" w:hint="eastAsia"/>
        </w:rPr>
        <w:t xml:space="preserve"> Award shall be 10% of all </w:t>
      </w:r>
      <w:r w:rsidR="00AE783F">
        <w:rPr>
          <w:rFonts w:ascii="Times New Roman" w:hAnsi="Times New Roman" w:cs="Times New Roman" w:hint="eastAsia"/>
        </w:rPr>
        <w:t>TAs</w:t>
      </w:r>
      <w:r w:rsidR="008C3198">
        <w:rPr>
          <w:rFonts w:ascii="Times New Roman" w:hAnsi="Times New Roman" w:cs="Times New Roman" w:hint="eastAsia"/>
        </w:rPr>
        <w:t xml:space="preserve"> for the semester.</w:t>
      </w:r>
    </w:p>
    <w:p w14:paraId="37ABA8A0" w14:textId="56B13522" w:rsidR="002037E5" w:rsidRDefault="00883D84" w:rsidP="00AD1FF4">
      <w:pPr>
        <w:pStyle w:val="af"/>
        <w:numPr>
          <w:ilvl w:val="0"/>
          <w:numId w:val="1"/>
        </w:numPr>
        <w:tabs>
          <w:tab w:val="left" w:pos="1134"/>
        </w:tabs>
        <w:snapToGrid w:val="0"/>
        <w:spacing w:afterLines="50" w:after="180"/>
        <w:ind w:left="1134" w:right="-1" w:hanging="11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TAs selected as Excellent Teaching Assistants shall be publicly commended by the Center,</w:t>
      </w:r>
      <w:r w:rsidR="00F90E06">
        <w:rPr>
          <w:rFonts w:ascii="Times New Roman" w:hAnsi="Times New Roman" w:cs="Times New Roman" w:hint="eastAsia"/>
        </w:rPr>
        <w:t xml:space="preserve"> </w:t>
      </w:r>
      <w:r w:rsidR="00DE2106">
        <w:rPr>
          <w:rFonts w:ascii="Times New Roman" w:hAnsi="Times New Roman" w:cs="Times New Roman"/>
        </w:rPr>
        <w:t xml:space="preserve">which </w:t>
      </w:r>
      <w:r w:rsidR="00F90E06">
        <w:rPr>
          <w:rFonts w:ascii="Times New Roman" w:hAnsi="Times New Roman" w:cs="Times New Roman" w:hint="eastAsia"/>
        </w:rPr>
        <w:t>may issue a</w:t>
      </w:r>
      <w:r w:rsidR="00EF3521">
        <w:rPr>
          <w:rFonts w:ascii="Times New Roman" w:hAnsi="Times New Roman" w:cs="Times New Roman"/>
        </w:rPr>
        <w:t>n Excellent TA</w:t>
      </w:r>
      <w:r w:rsidR="00F90E06">
        <w:rPr>
          <w:rFonts w:ascii="Times New Roman" w:hAnsi="Times New Roman" w:cs="Times New Roman" w:hint="eastAsia"/>
        </w:rPr>
        <w:t xml:space="preserve"> certificate and cash prize to each awardee</w:t>
      </w:r>
      <w:r w:rsidR="00EC5271">
        <w:rPr>
          <w:rFonts w:ascii="Times New Roman" w:hAnsi="Times New Roman" w:cs="Times New Roman"/>
        </w:rPr>
        <w:t xml:space="preserve"> if it has a sufficient budget</w:t>
      </w:r>
      <w:r w:rsidR="00F90E06">
        <w:rPr>
          <w:rFonts w:ascii="Times New Roman" w:hAnsi="Times New Roman" w:cs="Times New Roman" w:hint="eastAsia"/>
        </w:rPr>
        <w:t>.</w:t>
      </w:r>
    </w:p>
    <w:p w14:paraId="4F70E149" w14:textId="4B84CE25" w:rsidR="005775D9" w:rsidRDefault="005775D9" w:rsidP="00AD1FF4">
      <w:pPr>
        <w:pStyle w:val="af"/>
        <w:numPr>
          <w:ilvl w:val="0"/>
          <w:numId w:val="1"/>
        </w:numPr>
        <w:tabs>
          <w:tab w:val="left" w:pos="1134"/>
        </w:tabs>
        <w:snapToGrid w:val="0"/>
        <w:spacing w:afterLines="50" w:after="180"/>
        <w:ind w:left="1134" w:right="-1" w:hanging="112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TAs winning the Excellent Teaching Assistant Award three times cumulatively shall be issued an </w:t>
      </w:r>
      <w:r w:rsidR="00293570">
        <w:rPr>
          <w:rFonts w:ascii="Times New Roman" w:hAnsi="Times New Roman" w:cs="Times New Roman"/>
        </w:rPr>
        <w:t>Excellent</w:t>
      </w:r>
      <w:r>
        <w:rPr>
          <w:rFonts w:ascii="Times New Roman" w:hAnsi="Times New Roman" w:cs="Times New Roman" w:hint="eastAsia"/>
        </w:rPr>
        <w:t xml:space="preserve"> Teaching Assistant certificate. TAs </w:t>
      </w:r>
      <w:r w:rsidR="00D12738">
        <w:rPr>
          <w:rFonts w:ascii="Times New Roman" w:hAnsi="Times New Roman" w:cs="Times New Roman" w:hint="eastAsia"/>
        </w:rPr>
        <w:t xml:space="preserve">honored as an </w:t>
      </w:r>
      <w:r w:rsidR="00293570">
        <w:rPr>
          <w:rFonts w:ascii="Times New Roman" w:hAnsi="Times New Roman" w:cs="Times New Roman"/>
        </w:rPr>
        <w:t>Excellent</w:t>
      </w:r>
      <w:r w:rsidR="00D12738">
        <w:rPr>
          <w:rFonts w:ascii="Times New Roman" w:hAnsi="Times New Roman" w:cs="Times New Roman" w:hint="eastAsia"/>
        </w:rPr>
        <w:t xml:space="preserve"> Teaching Assistant twice shall be awarded a</w:t>
      </w:r>
      <w:r w:rsidR="00EF3521">
        <w:rPr>
          <w:rFonts w:ascii="Times New Roman" w:hAnsi="Times New Roman" w:cs="Times New Roman"/>
        </w:rPr>
        <w:t xml:space="preserve"> Distinguished TA</w:t>
      </w:r>
      <w:r w:rsidR="00D12738">
        <w:rPr>
          <w:rFonts w:ascii="Times New Roman" w:hAnsi="Times New Roman" w:cs="Times New Roman" w:hint="eastAsia"/>
        </w:rPr>
        <w:t xml:space="preserve"> certificate and cash prize, and shall </w:t>
      </w:r>
      <w:r w:rsidR="003215C4">
        <w:rPr>
          <w:rFonts w:ascii="Times New Roman" w:hAnsi="Times New Roman" w:cs="Times New Roman"/>
        </w:rPr>
        <w:t>no longer be recommended</w:t>
      </w:r>
      <w:r w:rsidR="00D12738">
        <w:rPr>
          <w:rFonts w:ascii="Times New Roman" w:hAnsi="Times New Roman" w:cs="Times New Roman" w:hint="eastAsia"/>
        </w:rPr>
        <w:t xml:space="preserve"> for</w:t>
      </w:r>
      <w:r w:rsidR="00A30E14">
        <w:rPr>
          <w:rFonts w:ascii="Times New Roman" w:hAnsi="Times New Roman" w:cs="Times New Roman" w:hint="eastAsia"/>
        </w:rPr>
        <w:t xml:space="preserve"> future</w:t>
      </w:r>
      <w:r w:rsidR="00D12738">
        <w:rPr>
          <w:rFonts w:ascii="Times New Roman" w:hAnsi="Times New Roman" w:cs="Times New Roman" w:hint="eastAsia"/>
        </w:rPr>
        <w:t xml:space="preserve"> award consideration.</w:t>
      </w:r>
    </w:p>
    <w:p w14:paraId="387F7B39" w14:textId="48944D2D" w:rsidR="00F303E4" w:rsidRPr="005B340F" w:rsidRDefault="005775D9" w:rsidP="00AD1FF4">
      <w:pPr>
        <w:pStyle w:val="af"/>
        <w:numPr>
          <w:ilvl w:val="0"/>
          <w:numId w:val="1"/>
        </w:numPr>
        <w:tabs>
          <w:tab w:val="left" w:pos="1134"/>
        </w:tabs>
        <w:snapToGrid w:val="0"/>
        <w:ind w:left="1134" w:right="-1" w:hanging="1123"/>
        <w:contextualSpacing w:val="0"/>
        <w:jc w:val="both"/>
        <w:rPr>
          <w:rFonts w:ascii="Times New Roman" w:hAnsi="Times New Roman" w:cs="Times New Roman"/>
        </w:rPr>
      </w:pPr>
      <w:r w:rsidRPr="005B340F">
        <w:rPr>
          <w:rFonts w:ascii="Times New Roman" w:hAnsi="Times New Roman" w:cs="Times New Roman"/>
        </w:rPr>
        <w:t xml:space="preserve">The </w:t>
      </w:r>
      <w:r w:rsidR="00A20B74">
        <w:rPr>
          <w:rFonts w:ascii="Times New Roman" w:hAnsi="Times New Roman" w:cs="Times New Roman"/>
        </w:rPr>
        <w:t>R</w:t>
      </w:r>
      <w:r w:rsidRPr="005B340F">
        <w:rPr>
          <w:rFonts w:ascii="Times New Roman" w:hAnsi="Times New Roman" w:cs="Times New Roman"/>
        </w:rPr>
        <w:t xml:space="preserve">egulations shall </w:t>
      </w:r>
      <w:r w:rsidR="00A20B74">
        <w:rPr>
          <w:rFonts w:ascii="Times New Roman" w:hAnsi="Times New Roman" w:cs="Times New Roman"/>
        </w:rPr>
        <w:t>be passed by</w:t>
      </w:r>
      <w:r w:rsidRPr="005B340F">
        <w:rPr>
          <w:rFonts w:ascii="Times New Roman" w:hAnsi="Times New Roman" w:cs="Times New Roman"/>
        </w:rPr>
        <w:t xml:space="preserve"> the Administrative Meeting of the University</w:t>
      </w:r>
      <w:r w:rsidR="00A20B74">
        <w:rPr>
          <w:rFonts w:ascii="Times New Roman" w:hAnsi="Times New Roman" w:cs="Times New Roman"/>
        </w:rPr>
        <w:t xml:space="preserve"> and then implemented on the date of promulgation</w:t>
      </w:r>
      <w:r w:rsidRPr="005B340F">
        <w:rPr>
          <w:rFonts w:ascii="Times New Roman" w:hAnsi="Times New Roman" w:cs="Times New Roman"/>
        </w:rPr>
        <w:t>.</w:t>
      </w:r>
    </w:p>
    <w:sectPr w:rsidR="00F303E4" w:rsidRPr="005B340F" w:rsidSect="000D29D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23BCC" w16cex:dateUtc="2021-05-21T06:01:00Z"/>
  <w16cex:commentExtensible w16cex:durableId="24523A9B" w16cex:dateUtc="2021-05-21T05:56:00Z"/>
  <w16cex:commentExtensible w16cex:durableId="24523AE7" w16cex:dateUtc="2021-05-21T05:57:00Z"/>
  <w16cex:commentExtensible w16cex:durableId="24523D1D" w16cex:dateUtc="2021-05-21T06:07:00Z"/>
  <w16cex:commentExtensible w16cex:durableId="24523C7D" w16cex:dateUtc="2021-05-21T06:04:00Z"/>
  <w16cex:commentExtensible w16cex:durableId="24523D7A" w16cex:dateUtc="2021-05-21T06:08:00Z"/>
  <w16cex:commentExtensible w16cex:durableId="24523E1C" w16cex:dateUtc="2021-05-21T06:11:00Z"/>
  <w16cex:commentExtensible w16cex:durableId="24523F0E" w16cex:dateUtc="2021-05-21T06:15:00Z"/>
  <w16cex:commentExtensible w16cex:durableId="24523E8A" w16cex:dateUtc="2021-05-21T06:13:00Z"/>
  <w16cex:commentExtensible w16cex:durableId="24524116" w16cex:dateUtc="2021-05-21T06:24:00Z"/>
  <w16cex:commentExtensible w16cex:durableId="24524183" w16cex:dateUtc="2021-05-21T06:26:00Z"/>
  <w16cex:commentExtensible w16cex:durableId="24524199" w16cex:dateUtc="2021-05-21T06:26:00Z"/>
  <w16cex:commentExtensible w16cex:durableId="245241C1" w16cex:dateUtc="2021-05-21T06:27:00Z"/>
  <w16cex:commentExtensible w16cex:durableId="2452420C" w16cex:dateUtc="2021-05-21T06:28:00Z"/>
  <w16cex:commentExtensible w16cex:durableId="2452426B" w16cex:dateUtc="2021-05-21T06:30:00Z"/>
  <w16cex:commentExtensible w16cex:durableId="24524283" w16cex:dateUtc="2021-05-21T06:30:00Z"/>
  <w16cex:commentExtensible w16cex:durableId="2452434B" w16cex:dateUtc="2021-05-21T06:33:00Z"/>
  <w16cex:commentExtensible w16cex:durableId="245244F2" w16cex:dateUtc="2021-05-21T06:40:00Z"/>
  <w16cex:commentExtensible w16cex:durableId="245245CF" w16cex:dateUtc="2021-05-21T06:44:00Z"/>
  <w16cex:commentExtensible w16cex:durableId="245245F1" w16cex:dateUtc="2021-05-21T06:45:00Z"/>
  <w16cex:commentExtensible w16cex:durableId="245246D2" w16cex:dateUtc="2021-05-21T06:48:00Z"/>
  <w16cex:commentExtensible w16cex:durableId="24524802" w16cex:dateUtc="2021-05-21T06:53:00Z"/>
  <w16cex:commentExtensible w16cex:durableId="245248C9" w16cex:dateUtc="2021-05-21T06:57:00Z"/>
  <w16cex:commentExtensible w16cex:durableId="245248B8" w16cex:dateUtc="2021-05-21T06:56:00Z"/>
  <w16cex:commentExtensible w16cex:durableId="2452496C" w16cex:dateUtc="2021-05-21T06:59:00Z"/>
  <w16cex:commentExtensible w16cex:durableId="245249B2" w16cex:dateUtc="2021-05-21T07:01:00Z"/>
  <w16cex:commentExtensible w16cex:durableId="24524ABD" w16cex:dateUtc="2021-05-21T07:05:00Z"/>
  <w16cex:commentExtensible w16cex:durableId="24524AE5" w16cex:dateUtc="2021-05-21T07:06:00Z"/>
  <w16cex:commentExtensible w16cex:durableId="24523AF1" w16cex:dateUtc="2021-05-21T05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C0293" w14:textId="77777777" w:rsidR="00033748" w:rsidRDefault="00033748" w:rsidP="000D29D6">
      <w:r>
        <w:separator/>
      </w:r>
    </w:p>
  </w:endnote>
  <w:endnote w:type="continuationSeparator" w:id="0">
    <w:p w14:paraId="49383C78" w14:textId="77777777" w:rsidR="00033748" w:rsidRDefault="00033748" w:rsidP="000D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008CC" w14:textId="77777777" w:rsidR="00033748" w:rsidRDefault="00033748" w:rsidP="000D29D6">
      <w:r>
        <w:separator/>
      </w:r>
    </w:p>
  </w:footnote>
  <w:footnote w:type="continuationSeparator" w:id="0">
    <w:p w14:paraId="2F72C33A" w14:textId="77777777" w:rsidR="00033748" w:rsidRDefault="00033748" w:rsidP="000D2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941D8"/>
    <w:multiLevelType w:val="hybridMultilevel"/>
    <w:tmpl w:val="B4C8D206"/>
    <w:lvl w:ilvl="0" w:tplc="C7C2F810">
      <w:start w:val="1"/>
      <w:numFmt w:val="decimal"/>
      <w:lvlText w:val="Article %1"/>
      <w:lvlJc w:val="left"/>
      <w:pPr>
        <w:ind w:left="720" w:hanging="360"/>
      </w:pPr>
      <w:rPr>
        <w:rFonts w:hint="eastAsia"/>
        <w:spacing w:val="-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0CED4EA">
      <w:start w:val="1"/>
      <w:numFmt w:val="decimal"/>
      <w:lvlText w:val="%3)"/>
      <w:lvlJc w:val="left"/>
      <w:pPr>
        <w:ind w:left="2160" w:hanging="180"/>
      </w:pPr>
      <w:rPr>
        <w:rFonts w:hint="eastAsia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E4"/>
    <w:rsid w:val="000001BA"/>
    <w:rsid w:val="0000173A"/>
    <w:rsid w:val="00001DB6"/>
    <w:rsid w:val="00003034"/>
    <w:rsid w:val="0001151A"/>
    <w:rsid w:val="0001571F"/>
    <w:rsid w:val="00033748"/>
    <w:rsid w:val="00036D8A"/>
    <w:rsid w:val="000438DF"/>
    <w:rsid w:val="000800A8"/>
    <w:rsid w:val="00095765"/>
    <w:rsid w:val="000965BF"/>
    <w:rsid w:val="000B6A81"/>
    <w:rsid w:val="000C67E4"/>
    <w:rsid w:val="000D29D6"/>
    <w:rsid w:val="000F6FF7"/>
    <w:rsid w:val="00101468"/>
    <w:rsid w:val="00121284"/>
    <w:rsid w:val="00125850"/>
    <w:rsid w:val="00135599"/>
    <w:rsid w:val="00143CD9"/>
    <w:rsid w:val="001504CA"/>
    <w:rsid w:val="00152AD8"/>
    <w:rsid w:val="00153696"/>
    <w:rsid w:val="00173152"/>
    <w:rsid w:val="00177607"/>
    <w:rsid w:val="001B4A4B"/>
    <w:rsid w:val="001C5BFD"/>
    <w:rsid w:val="001D4F0D"/>
    <w:rsid w:val="001E3476"/>
    <w:rsid w:val="001F2787"/>
    <w:rsid w:val="002037E5"/>
    <w:rsid w:val="0021762D"/>
    <w:rsid w:val="00233D14"/>
    <w:rsid w:val="00236196"/>
    <w:rsid w:val="00237D3C"/>
    <w:rsid w:val="00250559"/>
    <w:rsid w:val="002560FF"/>
    <w:rsid w:val="00293570"/>
    <w:rsid w:val="002A5AAD"/>
    <w:rsid w:val="002B036D"/>
    <w:rsid w:val="002B3165"/>
    <w:rsid w:val="002B3639"/>
    <w:rsid w:val="002E4E15"/>
    <w:rsid w:val="00300981"/>
    <w:rsid w:val="003012B8"/>
    <w:rsid w:val="00313F74"/>
    <w:rsid w:val="003215C4"/>
    <w:rsid w:val="00321A8E"/>
    <w:rsid w:val="00340BAF"/>
    <w:rsid w:val="00343BE5"/>
    <w:rsid w:val="0035216A"/>
    <w:rsid w:val="003549BA"/>
    <w:rsid w:val="003954A8"/>
    <w:rsid w:val="003B4D5A"/>
    <w:rsid w:val="003B61AD"/>
    <w:rsid w:val="003C10AC"/>
    <w:rsid w:val="003C57FD"/>
    <w:rsid w:val="003D2E25"/>
    <w:rsid w:val="003D46AC"/>
    <w:rsid w:val="003E5112"/>
    <w:rsid w:val="00401A02"/>
    <w:rsid w:val="00423C23"/>
    <w:rsid w:val="004265EE"/>
    <w:rsid w:val="004845D2"/>
    <w:rsid w:val="004872A9"/>
    <w:rsid w:val="00491B5D"/>
    <w:rsid w:val="00494D21"/>
    <w:rsid w:val="004A5467"/>
    <w:rsid w:val="004B2429"/>
    <w:rsid w:val="004E6D52"/>
    <w:rsid w:val="00515248"/>
    <w:rsid w:val="005163A5"/>
    <w:rsid w:val="005230B4"/>
    <w:rsid w:val="00523A49"/>
    <w:rsid w:val="005532A7"/>
    <w:rsid w:val="0056170A"/>
    <w:rsid w:val="00564E95"/>
    <w:rsid w:val="0057212F"/>
    <w:rsid w:val="00575041"/>
    <w:rsid w:val="005775D9"/>
    <w:rsid w:val="00585CC3"/>
    <w:rsid w:val="005A7D58"/>
    <w:rsid w:val="005B0641"/>
    <w:rsid w:val="005B0F23"/>
    <w:rsid w:val="005B340F"/>
    <w:rsid w:val="005D0C68"/>
    <w:rsid w:val="005D0FAC"/>
    <w:rsid w:val="005D7556"/>
    <w:rsid w:val="00607745"/>
    <w:rsid w:val="00621923"/>
    <w:rsid w:val="0063766A"/>
    <w:rsid w:val="00652CDB"/>
    <w:rsid w:val="00655FF0"/>
    <w:rsid w:val="006710B1"/>
    <w:rsid w:val="00691617"/>
    <w:rsid w:val="006A2894"/>
    <w:rsid w:val="006A5147"/>
    <w:rsid w:val="006B3956"/>
    <w:rsid w:val="006C3B3A"/>
    <w:rsid w:val="006C5137"/>
    <w:rsid w:val="006D62B1"/>
    <w:rsid w:val="006F0A9A"/>
    <w:rsid w:val="00701C32"/>
    <w:rsid w:val="00717DDD"/>
    <w:rsid w:val="007404EA"/>
    <w:rsid w:val="007516A9"/>
    <w:rsid w:val="00752FCB"/>
    <w:rsid w:val="00753DDC"/>
    <w:rsid w:val="007563FF"/>
    <w:rsid w:val="00764A46"/>
    <w:rsid w:val="007726FE"/>
    <w:rsid w:val="00774AFC"/>
    <w:rsid w:val="0077559D"/>
    <w:rsid w:val="00787CD7"/>
    <w:rsid w:val="007902F5"/>
    <w:rsid w:val="0079227C"/>
    <w:rsid w:val="007B4954"/>
    <w:rsid w:val="007B6BA9"/>
    <w:rsid w:val="007D73FF"/>
    <w:rsid w:val="008067F1"/>
    <w:rsid w:val="00812FB2"/>
    <w:rsid w:val="00816565"/>
    <w:rsid w:val="0081657D"/>
    <w:rsid w:val="00832122"/>
    <w:rsid w:val="008328C9"/>
    <w:rsid w:val="00841DFF"/>
    <w:rsid w:val="008456B1"/>
    <w:rsid w:val="00864C45"/>
    <w:rsid w:val="008716C6"/>
    <w:rsid w:val="008721DE"/>
    <w:rsid w:val="008823AD"/>
    <w:rsid w:val="00883D84"/>
    <w:rsid w:val="008A06B5"/>
    <w:rsid w:val="008B32A8"/>
    <w:rsid w:val="008C3198"/>
    <w:rsid w:val="008C7723"/>
    <w:rsid w:val="008F5969"/>
    <w:rsid w:val="008F5CA7"/>
    <w:rsid w:val="00900E18"/>
    <w:rsid w:val="00901485"/>
    <w:rsid w:val="009170A7"/>
    <w:rsid w:val="009223B2"/>
    <w:rsid w:val="00930874"/>
    <w:rsid w:val="009521FB"/>
    <w:rsid w:val="00963A90"/>
    <w:rsid w:val="00995CD8"/>
    <w:rsid w:val="009979EA"/>
    <w:rsid w:val="009C3BFD"/>
    <w:rsid w:val="009C7E3E"/>
    <w:rsid w:val="009E4AFF"/>
    <w:rsid w:val="009F42DF"/>
    <w:rsid w:val="00A032EB"/>
    <w:rsid w:val="00A0378F"/>
    <w:rsid w:val="00A046B1"/>
    <w:rsid w:val="00A20B74"/>
    <w:rsid w:val="00A26C7F"/>
    <w:rsid w:val="00A30E14"/>
    <w:rsid w:val="00A42BFD"/>
    <w:rsid w:val="00A45352"/>
    <w:rsid w:val="00A50837"/>
    <w:rsid w:val="00A63011"/>
    <w:rsid w:val="00A76965"/>
    <w:rsid w:val="00A77AD3"/>
    <w:rsid w:val="00A9192C"/>
    <w:rsid w:val="00AB0529"/>
    <w:rsid w:val="00AB24A3"/>
    <w:rsid w:val="00AC79C9"/>
    <w:rsid w:val="00AD1FF4"/>
    <w:rsid w:val="00AE783F"/>
    <w:rsid w:val="00AF0C95"/>
    <w:rsid w:val="00B0452C"/>
    <w:rsid w:val="00B15C7E"/>
    <w:rsid w:val="00B25547"/>
    <w:rsid w:val="00B31D88"/>
    <w:rsid w:val="00B4638D"/>
    <w:rsid w:val="00BB065B"/>
    <w:rsid w:val="00BD0CAF"/>
    <w:rsid w:val="00BF7B77"/>
    <w:rsid w:val="00C21B86"/>
    <w:rsid w:val="00C45461"/>
    <w:rsid w:val="00C61A23"/>
    <w:rsid w:val="00C80CE6"/>
    <w:rsid w:val="00C84ADE"/>
    <w:rsid w:val="00C87509"/>
    <w:rsid w:val="00CA2D0C"/>
    <w:rsid w:val="00CA6C84"/>
    <w:rsid w:val="00CB01E3"/>
    <w:rsid w:val="00CD1D6C"/>
    <w:rsid w:val="00CF7241"/>
    <w:rsid w:val="00D12738"/>
    <w:rsid w:val="00D15D78"/>
    <w:rsid w:val="00D2700E"/>
    <w:rsid w:val="00D63ABB"/>
    <w:rsid w:val="00D65882"/>
    <w:rsid w:val="00D71A47"/>
    <w:rsid w:val="00D72A5D"/>
    <w:rsid w:val="00D73157"/>
    <w:rsid w:val="00D80836"/>
    <w:rsid w:val="00D85F48"/>
    <w:rsid w:val="00D87184"/>
    <w:rsid w:val="00DA6B05"/>
    <w:rsid w:val="00DB67D1"/>
    <w:rsid w:val="00DD6EF7"/>
    <w:rsid w:val="00DD7784"/>
    <w:rsid w:val="00DE2106"/>
    <w:rsid w:val="00DE71D8"/>
    <w:rsid w:val="00DF5E86"/>
    <w:rsid w:val="00DF6231"/>
    <w:rsid w:val="00E11C79"/>
    <w:rsid w:val="00E2528B"/>
    <w:rsid w:val="00E334CC"/>
    <w:rsid w:val="00E36E6D"/>
    <w:rsid w:val="00E50AB2"/>
    <w:rsid w:val="00E84482"/>
    <w:rsid w:val="00E9376A"/>
    <w:rsid w:val="00E95FB9"/>
    <w:rsid w:val="00EA1EF9"/>
    <w:rsid w:val="00EC1208"/>
    <w:rsid w:val="00EC5271"/>
    <w:rsid w:val="00EE1A44"/>
    <w:rsid w:val="00EE3E89"/>
    <w:rsid w:val="00EE500B"/>
    <w:rsid w:val="00EF3521"/>
    <w:rsid w:val="00F04F88"/>
    <w:rsid w:val="00F156B6"/>
    <w:rsid w:val="00F24100"/>
    <w:rsid w:val="00F2530D"/>
    <w:rsid w:val="00F303E4"/>
    <w:rsid w:val="00F37B6F"/>
    <w:rsid w:val="00F37D41"/>
    <w:rsid w:val="00F66559"/>
    <w:rsid w:val="00F77AAC"/>
    <w:rsid w:val="00F90E06"/>
    <w:rsid w:val="00F94735"/>
    <w:rsid w:val="00F955CF"/>
    <w:rsid w:val="00F95D9F"/>
    <w:rsid w:val="00FB40E4"/>
    <w:rsid w:val="00FC0C42"/>
    <w:rsid w:val="00FC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534B2"/>
  <w15:docId w15:val="{AC62DBD8-43D0-4CB9-BD9D-FEF9839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3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D6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0D29D6"/>
  </w:style>
  <w:style w:type="paragraph" w:styleId="a5">
    <w:name w:val="footer"/>
    <w:basedOn w:val="a"/>
    <w:link w:val="a6"/>
    <w:uiPriority w:val="99"/>
    <w:unhideWhenUsed/>
    <w:rsid w:val="000D29D6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0D29D6"/>
  </w:style>
  <w:style w:type="character" w:styleId="a7">
    <w:name w:val="annotation reference"/>
    <w:basedOn w:val="a0"/>
    <w:uiPriority w:val="99"/>
    <w:semiHidden/>
    <w:unhideWhenUsed/>
    <w:rsid w:val="00A032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32EB"/>
    <w:rPr>
      <w:sz w:val="20"/>
      <w:szCs w:val="20"/>
    </w:rPr>
  </w:style>
  <w:style w:type="character" w:customStyle="1" w:styleId="a9">
    <w:name w:val="註解文字 字元"/>
    <w:basedOn w:val="a0"/>
    <w:link w:val="a8"/>
    <w:uiPriority w:val="99"/>
    <w:semiHidden/>
    <w:rsid w:val="00A032E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32EB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032E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032EB"/>
    <w:rPr>
      <w:rFonts w:ascii="Tahoma" w:hAnsi="Tahoma" w:cs="Tahoma"/>
      <w:sz w:val="16"/>
      <w:szCs w:val="16"/>
    </w:rPr>
  </w:style>
  <w:style w:type="character" w:customStyle="1" w:styleId="ad">
    <w:name w:val="註解方塊文字 字元"/>
    <w:basedOn w:val="a0"/>
    <w:link w:val="ac"/>
    <w:uiPriority w:val="99"/>
    <w:semiHidden/>
    <w:rsid w:val="00A032E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032EB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CB01E3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B15C7E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D6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pylee</cp:lastModifiedBy>
  <cp:revision>2</cp:revision>
  <dcterms:created xsi:type="dcterms:W3CDTF">2021-10-19T02:40:00Z</dcterms:created>
  <dcterms:modified xsi:type="dcterms:W3CDTF">2021-10-19T02:40:00Z</dcterms:modified>
</cp:coreProperties>
</file>